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EC9" w:rsidRDefault="00484EC9">
      <w:pPr>
        <w:pStyle w:val="ConsPlusTitle"/>
        <w:jc w:val="center"/>
      </w:pPr>
      <w:r>
        <w:t>АДМИНИСТРАЦИЯ ГОРОДА НОРИЛЬСКА</w:t>
      </w:r>
    </w:p>
    <w:p w:rsidR="00484EC9" w:rsidRDefault="00484EC9">
      <w:pPr>
        <w:pStyle w:val="ConsPlusTitle"/>
        <w:jc w:val="center"/>
      </w:pPr>
      <w:r>
        <w:t>КРАСНОЯРСКОГО КРАЯ</w:t>
      </w:r>
    </w:p>
    <w:p w:rsidR="00484EC9" w:rsidRDefault="00484EC9">
      <w:pPr>
        <w:pStyle w:val="ConsPlusTitle"/>
        <w:jc w:val="center"/>
      </w:pPr>
    </w:p>
    <w:p w:rsidR="00484EC9" w:rsidRDefault="00484EC9">
      <w:pPr>
        <w:pStyle w:val="ConsPlusTitle"/>
        <w:jc w:val="center"/>
      </w:pPr>
      <w:r>
        <w:t>ПОСТАНОВЛЕНИЕ</w:t>
      </w:r>
    </w:p>
    <w:p w:rsidR="00484EC9" w:rsidRDefault="00954694">
      <w:pPr>
        <w:pStyle w:val="ConsPlusTitle"/>
        <w:jc w:val="center"/>
      </w:pPr>
      <w:r>
        <w:t>от 23 ноября 2010 г. №</w:t>
      </w:r>
      <w:r w:rsidR="00484EC9">
        <w:t xml:space="preserve"> 462</w:t>
      </w:r>
    </w:p>
    <w:p w:rsidR="00484EC9" w:rsidRDefault="00484EC9">
      <w:pPr>
        <w:pStyle w:val="ConsPlusTitle"/>
        <w:jc w:val="center"/>
      </w:pPr>
    </w:p>
    <w:p w:rsidR="00484EC9" w:rsidRDefault="00484EC9">
      <w:pPr>
        <w:pStyle w:val="ConsPlusTitle"/>
        <w:jc w:val="center"/>
      </w:pPr>
      <w:r>
        <w:t>ОБ УТВЕРЖДЕНИИ ПОРЯДКА РАССМОТРЕНИЯ ДОКУМЕНТОВ,</w:t>
      </w:r>
    </w:p>
    <w:p w:rsidR="00484EC9" w:rsidRDefault="00484EC9">
      <w:pPr>
        <w:pStyle w:val="ConsPlusTitle"/>
        <w:jc w:val="center"/>
      </w:pPr>
      <w:r>
        <w:t>ПРЕДОСТАВЛЯЕМЫХ ПРИНЦИПАЛОМ В ЦЕЛЯХ ПРЕДОСТАВЛЕНИЯ</w:t>
      </w:r>
    </w:p>
    <w:p w:rsidR="00484EC9" w:rsidRDefault="00484EC9">
      <w:pPr>
        <w:pStyle w:val="ConsPlusTitle"/>
        <w:jc w:val="center"/>
      </w:pPr>
      <w:r>
        <w:t>МУНИЦИПАЛЬНОЙ ГАРАНТИИ МУНИЦИПАЛЬНОГО ОБРАЗОВАНИЯ ГОРОД</w:t>
      </w:r>
    </w:p>
    <w:p w:rsidR="00484EC9" w:rsidRDefault="00484EC9">
      <w:pPr>
        <w:pStyle w:val="ConsPlusTitle"/>
        <w:jc w:val="center"/>
      </w:pPr>
      <w:r>
        <w:t>НОРИЛЬСК, И ПОРЯДКА ВЫДАЧИ МУНИЦИПАЛЬНОЙ ГАРАНТИИ</w:t>
      </w:r>
    </w:p>
    <w:p w:rsidR="00484EC9" w:rsidRDefault="00484EC9">
      <w:pPr>
        <w:pStyle w:val="ConsPlusTitle"/>
        <w:jc w:val="center"/>
      </w:pPr>
      <w:r>
        <w:t>МУНИЦИПАЛЬНОГО ОБРАЗОВАНИЯ ГОРОД НОРИЛЬСК</w:t>
      </w:r>
    </w:p>
    <w:p w:rsidR="00484EC9" w:rsidRDefault="00484EC9">
      <w:pPr>
        <w:pStyle w:val="ConsPlusNormal"/>
        <w:jc w:val="center"/>
      </w:pPr>
      <w:r>
        <w:t>Список изменяющих документов</w:t>
      </w:r>
    </w:p>
    <w:p w:rsidR="00484EC9" w:rsidRDefault="00484EC9">
      <w:pPr>
        <w:pStyle w:val="ConsPlusNormal"/>
        <w:jc w:val="center"/>
      </w:pPr>
      <w:r>
        <w:t xml:space="preserve">(в ред. </w:t>
      </w:r>
      <w:hyperlink r:id="rId4" w:history="1">
        <w:r>
          <w:rPr>
            <w:color w:val="0000FF"/>
          </w:rPr>
          <w:t>Постановления</w:t>
        </w:r>
      </w:hyperlink>
      <w:r>
        <w:t xml:space="preserve"> Администрации г. Норильска</w:t>
      </w:r>
    </w:p>
    <w:p w:rsidR="00484EC9" w:rsidRDefault="00954694">
      <w:pPr>
        <w:pStyle w:val="ConsPlusNormal"/>
        <w:jc w:val="center"/>
      </w:pPr>
      <w:r>
        <w:t>от 20.05.2011 №</w:t>
      </w:r>
      <w:r w:rsidR="00484EC9">
        <w:t xml:space="preserve"> 245</w:t>
      </w:r>
      <w:r>
        <w:t>, от 16.06.2016 № 348</w:t>
      </w:r>
      <w:r w:rsidR="00484EC9">
        <w:t>)</w:t>
      </w:r>
    </w:p>
    <w:p w:rsidR="00484EC9" w:rsidRDefault="00484EC9">
      <w:pPr>
        <w:pStyle w:val="ConsPlusNormal"/>
        <w:jc w:val="center"/>
      </w:pPr>
    </w:p>
    <w:p w:rsidR="00484EC9" w:rsidRDefault="00484EC9">
      <w:pPr>
        <w:pStyle w:val="ConsPlusNormal"/>
        <w:ind w:firstLine="540"/>
        <w:jc w:val="both"/>
      </w:pPr>
      <w:r>
        <w:t xml:space="preserve">В соответствии с Бюджетным </w:t>
      </w:r>
      <w:hyperlink r:id="rId5" w:history="1">
        <w:r>
          <w:rPr>
            <w:color w:val="0000FF"/>
          </w:rPr>
          <w:t>кодексом</w:t>
        </w:r>
      </w:hyperlink>
      <w:r>
        <w:t xml:space="preserve"> Российской Федерации, </w:t>
      </w:r>
      <w:hyperlink r:id="rId6" w:history="1">
        <w:r>
          <w:rPr>
            <w:color w:val="0000FF"/>
          </w:rPr>
          <w:t>Положением</w:t>
        </w:r>
      </w:hyperlink>
      <w:r>
        <w:t xml:space="preserve"> о бюджете и бюджетном процессе на территории муниципального образования город Норильск, утвержденным Решением Норильского городского </w:t>
      </w:r>
      <w:r w:rsidR="00954694">
        <w:t>Совета депутатов от 23.10.2007 №</w:t>
      </w:r>
      <w:r>
        <w:t xml:space="preserve"> 5-94, </w:t>
      </w:r>
      <w:hyperlink r:id="rId7" w:history="1">
        <w:r>
          <w:rPr>
            <w:color w:val="0000FF"/>
          </w:rPr>
          <w:t>Положением</w:t>
        </w:r>
      </w:hyperlink>
      <w:r>
        <w:t xml:space="preserve"> о муниципальных гарантиях муниципального образования город Норильск, утвержденным Решением Норильского городского </w:t>
      </w:r>
      <w:r w:rsidR="00954694">
        <w:t>Совета депутатов от 06.04.2010 №</w:t>
      </w:r>
      <w:r>
        <w:t xml:space="preserve"> 25-610 постановляю:</w:t>
      </w:r>
    </w:p>
    <w:p w:rsidR="00484EC9" w:rsidRDefault="00484EC9">
      <w:pPr>
        <w:pStyle w:val="ConsPlusNormal"/>
        <w:ind w:firstLine="540"/>
        <w:jc w:val="both"/>
      </w:pPr>
    </w:p>
    <w:p w:rsidR="00484EC9" w:rsidRDefault="00484EC9">
      <w:pPr>
        <w:pStyle w:val="ConsPlusNormal"/>
        <w:ind w:firstLine="540"/>
        <w:jc w:val="both"/>
      </w:pPr>
      <w:r>
        <w:t xml:space="preserve">1. Утвердить </w:t>
      </w:r>
      <w:hyperlink w:anchor="P37" w:history="1">
        <w:r>
          <w:rPr>
            <w:color w:val="0000FF"/>
          </w:rPr>
          <w:t>Порядок</w:t>
        </w:r>
      </w:hyperlink>
      <w:r>
        <w:t xml:space="preserve"> рассмотрения документов, представляемых принципалом в целях предоставления муниципальной гарантии муниципального образования город Норильск (прилагается).</w:t>
      </w:r>
    </w:p>
    <w:p w:rsidR="00484EC9" w:rsidRDefault="00484EC9">
      <w:pPr>
        <w:pStyle w:val="ConsPlusNormal"/>
        <w:ind w:firstLine="540"/>
        <w:jc w:val="both"/>
      </w:pPr>
      <w:r>
        <w:t xml:space="preserve">2. Утвердить </w:t>
      </w:r>
      <w:hyperlink w:anchor="P179" w:history="1">
        <w:r>
          <w:rPr>
            <w:color w:val="0000FF"/>
          </w:rPr>
          <w:t>Порядок</w:t>
        </w:r>
      </w:hyperlink>
      <w:r>
        <w:t xml:space="preserve"> выдачи муниципальной гарантии муниципального образования город Норильск (прилагается).</w:t>
      </w:r>
    </w:p>
    <w:p w:rsidR="00484EC9" w:rsidRDefault="00484EC9">
      <w:pPr>
        <w:pStyle w:val="ConsPlusNormal"/>
        <w:ind w:firstLine="540"/>
        <w:jc w:val="both"/>
      </w:pPr>
      <w:bookmarkStart w:id="0" w:name="P20"/>
      <w:bookmarkEnd w:id="0"/>
      <w:r>
        <w:t>3. Управлению обеспечения деятельности Аппарата Администрации города Норильска (</w:t>
      </w:r>
      <w:proofErr w:type="spellStart"/>
      <w:r>
        <w:t>Т.В.Крист</w:t>
      </w:r>
      <w:proofErr w:type="spellEnd"/>
      <w:r>
        <w:t>) обеспечить опубликование настоящего Постановления в газете "Заполярная правда" и его размещение на официальном сайте муниципального образования город Норильск.</w:t>
      </w:r>
    </w:p>
    <w:p w:rsidR="00484EC9" w:rsidRDefault="00484EC9">
      <w:pPr>
        <w:pStyle w:val="ConsPlusNormal"/>
        <w:ind w:firstLine="540"/>
        <w:jc w:val="both"/>
      </w:pPr>
      <w:r>
        <w:t xml:space="preserve">4. Контроль исполнения </w:t>
      </w:r>
      <w:hyperlink w:anchor="P20" w:history="1">
        <w:r>
          <w:rPr>
            <w:color w:val="0000FF"/>
          </w:rPr>
          <w:t>п. 3</w:t>
        </w:r>
      </w:hyperlink>
      <w:r>
        <w:t xml:space="preserve"> настоящего Постановления возложить на руководителя Аппарата Администрации города Норильска </w:t>
      </w:r>
      <w:proofErr w:type="spellStart"/>
      <w:r>
        <w:t>Н.А.Тимофеева</w:t>
      </w:r>
      <w:proofErr w:type="spellEnd"/>
      <w:r>
        <w:t>.</w:t>
      </w:r>
    </w:p>
    <w:p w:rsidR="00484EC9" w:rsidRDefault="00484EC9">
      <w:pPr>
        <w:pStyle w:val="ConsPlusNormal"/>
        <w:ind w:firstLine="540"/>
        <w:jc w:val="both"/>
      </w:pPr>
    </w:p>
    <w:p w:rsidR="00484EC9" w:rsidRDefault="00484EC9">
      <w:pPr>
        <w:pStyle w:val="ConsPlusNormal"/>
        <w:jc w:val="right"/>
      </w:pPr>
      <w:r>
        <w:t>Глава Администрации</w:t>
      </w:r>
    </w:p>
    <w:p w:rsidR="00484EC9" w:rsidRDefault="00484EC9">
      <w:pPr>
        <w:pStyle w:val="ConsPlusNormal"/>
        <w:jc w:val="right"/>
      </w:pPr>
      <w:r>
        <w:t>города Норильска</w:t>
      </w:r>
    </w:p>
    <w:p w:rsidR="00484EC9" w:rsidRDefault="00484EC9">
      <w:pPr>
        <w:pStyle w:val="ConsPlusNormal"/>
        <w:jc w:val="right"/>
      </w:pPr>
      <w:r>
        <w:t>А.Б.РУЖНИКОВ</w:t>
      </w:r>
    </w:p>
    <w:p w:rsidR="00484EC9" w:rsidRDefault="00484EC9">
      <w:pPr>
        <w:pStyle w:val="ConsPlusNormal"/>
        <w:jc w:val="right"/>
      </w:pPr>
    </w:p>
    <w:p w:rsidR="00484EC9" w:rsidRDefault="00484EC9">
      <w:pPr>
        <w:pStyle w:val="ConsPlusNormal"/>
        <w:jc w:val="right"/>
      </w:pPr>
    </w:p>
    <w:p w:rsidR="00484EC9" w:rsidRDefault="00484EC9">
      <w:pPr>
        <w:pStyle w:val="ConsPlusNormal"/>
        <w:jc w:val="right"/>
      </w:pPr>
    </w:p>
    <w:p w:rsidR="00484EC9" w:rsidRDefault="00484EC9">
      <w:pPr>
        <w:pStyle w:val="ConsPlusNormal"/>
        <w:jc w:val="right"/>
      </w:pPr>
    </w:p>
    <w:p w:rsidR="00484EC9" w:rsidRDefault="00484EC9">
      <w:pPr>
        <w:pStyle w:val="ConsPlusNormal"/>
        <w:jc w:val="right"/>
      </w:pPr>
    </w:p>
    <w:p w:rsidR="00484EC9" w:rsidRDefault="00484EC9">
      <w:pPr>
        <w:pStyle w:val="ConsPlusNormal"/>
        <w:jc w:val="right"/>
      </w:pPr>
      <w:r>
        <w:t>Утвержден</w:t>
      </w:r>
    </w:p>
    <w:p w:rsidR="00484EC9" w:rsidRDefault="00484EC9">
      <w:pPr>
        <w:pStyle w:val="ConsPlusNormal"/>
        <w:jc w:val="right"/>
      </w:pPr>
      <w:r>
        <w:t>Постановлением</w:t>
      </w:r>
    </w:p>
    <w:p w:rsidR="00484EC9" w:rsidRDefault="00484EC9">
      <w:pPr>
        <w:pStyle w:val="ConsPlusNormal"/>
        <w:jc w:val="right"/>
      </w:pPr>
      <w:r>
        <w:t>Администрации</w:t>
      </w:r>
    </w:p>
    <w:p w:rsidR="00484EC9" w:rsidRDefault="00484EC9">
      <w:pPr>
        <w:pStyle w:val="ConsPlusNormal"/>
        <w:jc w:val="right"/>
      </w:pPr>
      <w:r>
        <w:t>города Норильск</w:t>
      </w:r>
    </w:p>
    <w:p w:rsidR="00484EC9" w:rsidRDefault="00954694">
      <w:pPr>
        <w:pStyle w:val="ConsPlusNormal"/>
        <w:jc w:val="right"/>
      </w:pPr>
      <w:r>
        <w:t>от 23 ноября 2010 г. №</w:t>
      </w:r>
      <w:r w:rsidR="00484EC9">
        <w:t xml:space="preserve"> 462</w:t>
      </w:r>
    </w:p>
    <w:p w:rsidR="00484EC9" w:rsidRDefault="00484EC9">
      <w:pPr>
        <w:pStyle w:val="ConsPlusNormal"/>
        <w:ind w:firstLine="540"/>
        <w:jc w:val="both"/>
      </w:pPr>
    </w:p>
    <w:p w:rsidR="00484EC9" w:rsidRDefault="00484EC9">
      <w:pPr>
        <w:pStyle w:val="ConsPlusTitle"/>
        <w:jc w:val="center"/>
      </w:pPr>
      <w:bookmarkStart w:id="1" w:name="P37"/>
      <w:bookmarkEnd w:id="1"/>
      <w:r>
        <w:t>ПОРЯДОК</w:t>
      </w:r>
    </w:p>
    <w:p w:rsidR="00484EC9" w:rsidRDefault="00484EC9">
      <w:pPr>
        <w:pStyle w:val="ConsPlusTitle"/>
        <w:jc w:val="center"/>
      </w:pPr>
      <w:r>
        <w:t>РАССМОТРЕНИЯ ДОКУМЕНТОВ, ПРЕДСТАВЛЯЕМЫХ ПРИНЦИПАЛОМ В ЦЕЛЯХ</w:t>
      </w:r>
    </w:p>
    <w:p w:rsidR="00484EC9" w:rsidRDefault="00484EC9">
      <w:pPr>
        <w:pStyle w:val="ConsPlusTitle"/>
        <w:jc w:val="center"/>
      </w:pPr>
      <w:r>
        <w:t>ПРЕДОСТАВЛЕНИЯ МУНИЦИПАЛЬНОЙ ГАРАНТИИ МУНИЦИПАЛЬНОГО</w:t>
      </w:r>
    </w:p>
    <w:p w:rsidR="00484EC9" w:rsidRDefault="00484EC9">
      <w:pPr>
        <w:pStyle w:val="ConsPlusTitle"/>
        <w:jc w:val="center"/>
      </w:pPr>
      <w:r>
        <w:t>ОБРАЗОВАНИЯ ГОРОД НОРИЛЬСК</w:t>
      </w:r>
    </w:p>
    <w:p w:rsidR="00484EC9" w:rsidRDefault="00484EC9">
      <w:pPr>
        <w:pStyle w:val="ConsPlusNormal"/>
        <w:jc w:val="center"/>
      </w:pPr>
      <w:r>
        <w:t>Список изменяющих документов</w:t>
      </w:r>
    </w:p>
    <w:p w:rsidR="00484EC9" w:rsidRDefault="00484EC9">
      <w:pPr>
        <w:pStyle w:val="ConsPlusNormal"/>
        <w:jc w:val="center"/>
      </w:pPr>
      <w:r>
        <w:t xml:space="preserve">(в ред. </w:t>
      </w:r>
      <w:hyperlink r:id="rId8" w:history="1">
        <w:r>
          <w:rPr>
            <w:color w:val="0000FF"/>
          </w:rPr>
          <w:t>Постановления</w:t>
        </w:r>
      </w:hyperlink>
      <w:r>
        <w:t xml:space="preserve"> Администрации г. Норильска</w:t>
      </w:r>
    </w:p>
    <w:p w:rsidR="00484EC9" w:rsidRDefault="00954694">
      <w:pPr>
        <w:pStyle w:val="ConsPlusNormal"/>
        <w:jc w:val="center"/>
      </w:pPr>
      <w:r>
        <w:t>от 20.05.2011 №</w:t>
      </w:r>
      <w:r w:rsidR="00484EC9">
        <w:t xml:space="preserve"> 245</w:t>
      </w:r>
      <w:r>
        <w:t>, от 16.06.2016 № 348</w:t>
      </w:r>
      <w:r w:rsidR="00484EC9">
        <w:t>)</w:t>
      </w:r>
    </w:p>
    <w:p w:rsidR="00484EC9" w:rsidRDefault="00484EC9">
      <w:pPr>
        <w:pStyle w:val="ConsPlusNormal"/>
        <w:jc w:val="center"/>
      </w:pPr>
    </w:p>
    <w:p w:rsidR="00484EC9" w:rsidRDefault="00484EC9">
      <w:pPr>
        <w:pStyle w:val="ConsPlusNormal"/>
        <w:jc w:val="center"/>
      </w:pPr>
      <w:r>
        <w:lastRenderedPageBreak/>
        <w:t>1. ОБЩИЕ ПОЛОЖЕНИЯ</w:t>
      </w:r>
    </w:p>
    <w:p w:rsidR="00484EC9" w:rsidRDefault="00484EC9">
      <w:pPr>
        <w:pStyle w:val="ConsPlusNormal"/>
        <w:ind w:firstLine="540"/>
        <w:jc w:val="both"/>
      </w:pPr>
    </w:p>
    <w:p w:rsidR="00484EC9" w:rsidRDefault="00484EC9">
      <w:pPr>
        <w:pStyle w:val="ConsPlusNormal"/>
        <w:ind w:firstLine="540"/>
        <w:jc w:val="both"/>
      </w:pPr>
      <w:r>
        <w:t>1.1. Настоящий Порядок устанавливает процедуру рассмотрения документов, представляемых принципалом для получения муниципальной гарантии муниципального образования город Норильск (далее - гарантия).</w:t>
      </w:r>
    </w:p>
    <w:p w:rsidR="00484EC9" w:rsidRDefault="00484EC9">
      <w:pPr>
        <w:pStyle w:val="ConsPlusNormal"/>
        <w:ind w:firstLine="540"/>
        <w:jc w:val="both"/>
      </w:pPr>
      <w:r>
        <w:t xml:space="preserve">1.2. В настоящем Порядке термины применяются в значении и смысле, определенных </w:t>
      </w:r>
      <w:hyperlink r:id="rId9" w:history="1">
        <w:r>
          <w:rPr>
            <w:color w:val="0000FF"/>
          </w:rPr>
          <w:t>Положением</w:t>
        </w:r>
      </w:hyperlink>
      <w:r>
        <w:t xml:space="preserve"> о муниципальных гарантиях муниципального образования город Норильск, утвержденным Решением Норильского городского </w:t>
      </w:r>
      <w:r w:rsidR="00954694">
        <w:t>Совета депутатов от 06.04.2010 №</w:t>
      </w:r>
      <w:r>
        <w:t xml:space="preserve"> 25-610.</w:t>
      </w:r>
    </w:p>
    <w:p w:rsidR="00484EC9" w:rsidRDefault="00484EC9">
      <w:pPr>
        <w:pStyle w:val="ConsPlusNormal"/>
        <w:ind w:firstLine="540"/>
        <w:jc w:val="both"/>
      </w:pPr>
    </w:p>
    <w:p w:rsidR="00484EC9" w:rsidRDefault="00484EC9">
      <w:pPr>
        <w:pStyle w:val="ConsPlusNormal"/>
        <w:jc w:val="center"/>
      </w:pPr>
      <w:r>
        <w:t>2. ПОРЯДОК РАССМОТРЕНИЯ ДОКУМЕНТОВ, ПРЕДСТАВЛЯЕМЫХ</w:t>
      </w:r>
    </w:p>
    <w:p w:rsidR="00484EC9" w:rsidRDefault="00484EC9">
      <w:pPr>
        <w:pStyle w:val="ConsPlusNormal"/>
        <w:jc w:val="center"/>
      </w:pPr>
      <w:r>
        <w:t>ПРИНЦИПАЛОМ</w:t>
      </w:r>
    </w:p>
    <w:p w:rsidR="00484EC9" w:rsidRDefault="00484EC9">
      <w:pPr>
        <w:pStyle w:val="ConsPlusNormal"/>
        <w:ind w:firstLine="540"/>
        <w:jc w:val="both"/>
      </w:pPr>
    </w:p>
    <w:p w:rsidR="00484EC9" w:rsidRDefault="00484EC9">
      <w:pPr>
        <w:pStyle w:val="ConsPlusNormal"/>
        <w:ind w:firstLine="540"/>
        <w:jc w:val="both"/>
      </w:pPr>
      <w:bookmarkStart w:id="2" w:name="P53"/>
      <w:bookmarkEnd w:id="2"/>
      <w:r>
        <w:t xml:space="preserve">2.1. Для получения гарантии принципал представляет в Администрацию города Норильска (Ленинский пр-т, 24 "А") </w:t>
      </w:r>
      <w:hyperlink w:anchor="P83" w:history="1">
        <w:r>
          <w:rPr>
            <w:color w:val="0000FF"/>
          </w:rPr>
          <w:t>документы</w:t>
        </w:r>
      </w:hyperlink>
      <w:r>
        <w:t xml:space="preserve"> согласно Приложению к настоящему Порядку.</w:t>
      </w:r>
    </w:p>
    <w:p w:rsidR="00954694" w:rsidRDefault="00954694">
      <w:pPr>
        <w:pStyle w:val="ConsPlusNormal"/>
        <w:ind w:firstLine="540"/>
        <w:jc w:val="both"/>
      </w:pPr>
      <w:r w:rsidRPr="00954694">
        <w:t xml:space="preserve">Документы, указанные в пунктах 5 (за исключением заверенных копий учредительных документов принципала), 6, 9, абзаце </w:t>
      </w:r>
      <w:r>
        <w:t>четвертом</w:t>
      </w:r>
      <w:r w:rsidRPr="00954694">
        <w:t xml:space="preserve"> пункта 12.2 Приложения к настоящему Порядку, представляются по инициативе принципала. В случае непредставления принципалом указанных документов по собственной инициативе Финансовое управление запрашивает </w:t>
      </w:r>
      <w:r>
        <w:t>данные</w:t>
      </w:r>
      <w:r w:rsidRPr="00954694">
        <w:t xml:space="preserve"> документы в порядке межведомственного информационного взаимодействия в соответствии с Федеральным </w:t>
      </w:r>
      <w:hyperlink r:id="rId10" w:history="1">
        <w:r w:rsidRPr="00954694">
          <w:t>законом</w:t>
        </w:r>
      </w:hyperlink>
      <w:r w:rsidRPr="00954694">
        <w:t xml:space="preserve"> от 27.07.2010 № 210-ФЗ «Об организации предоставления государственных и муниципальных услуг</w:t>
      </w:r>
      <w:r>
        <w:t>».</w:t>
      </w:r>
    </w:p>
    <w:p w:rsidR="00954694" w:rsidRPr="00954694" w:rsidRDefault="00954694" w:rsidP="00954694">
      <w:pPr>
        <w:widowControl w:val="0"/>
        <w:autoSpaceDE w:val="0"/>
        <w:autoSpaceDN w:val="0"/>
        <w:adjustRightInd w:val="0"/>
        <w:spacing w:after="0" w:line="240" w:lineRule="auto"/>
        <w:jc w:val="both"/>
        <w:rPr>
          <w:rFonts w:ascii="Calibri" w:eastAsia="Calibri" w:hAnsi="Calibri" w:cs="Calibri"/>
        </w:rPr>
      </w:pPr>
      <w:r w:rsidRPr="00954694">
        <w:rPr>
          <w:rFonts w:ascii="Calibri" w:eastAsia="Calibri" w:hAnsi="Calibri" w:cs="Calibri"/>
        </w:rPr>
        <w:t xml:space="preserve">(абзац второй </w:t>
      </w:r>
      <w:r w:rsidR="005C40F8">
        <w:rPr>
          <w:rFonts w:ascii="Calibri" w:eastAsia="Calibri" w:hAnsi="Calibri" w:cs="Calibri"/>
        </w:rPr>
        <w:t xml:space="preserve">пункта 2.1 </w:t>
      </w:r>
      <w:r w:rsidRPr="00954694">
        <w:rPr>
          <w:rFonts w:ascii="Calibri" w:eastAsia="Calibri" w:hAnsi="Calibri" w:cs="Calibri"/>
        </w:rPr>
        <w:t xml:space="preserve">введен </w:t>
      </w:r>
      <w:hyperlink r:id="rId11" w:history="1">
        <w:r w:rsidRPr="00954694">
          <w:rPr>
            <w:rFonts w:ascii="Calibri" w:eastAsia="Calibri" w:hAnsi="Calibri" w:cs="Calibri"/>
            <w:color w:val="0000FF"/>
          </w:rPr>
          <w:t>Постановлением</w:t>
        </w:r>
      </w:hyperlink>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r w:rsidRPr="00954694">
        <w:rPr>
          <w:rFonts w:ascii="Calibri" w:eastAsia="Calibri" w:hAnsi="Calibri" w:cs="Calibri"/>
        </w:rPr>
        <w:t>)</w:t>
      </w:r>
    </w:p>
    <w:p w:rsidR="00484EC9" w:rsidRDefault="00484EC9">
      <w:pPr>
        <w:pStyle w:val="ConsPlusNormal"/>
        <w:ind w:firstLine="540"/>
        <w:jc w:val="both"/>
      </w:pPr>
      <w:r>
        <w:t>2.2. Рассмотрение документов, предоставленных принципалом в целях получения гарантии, осуществляет Финансовое управление Администрации города Норильска (далее - Финансовое управление).</w:t>
      </w:r>
    </w:p>
    <w:p w:rsidR="00484EC9" w:rsidRDefault="00484EC9">
      <w:pPr>
        <w:pStyle w:val="ConsPlusNormal"/>
        <w:ind w:firstLine="540"/>
        <w:jc w:val="both"/>
      </w:pPr>
      <w:bookmarkStart w:id="3" w:name="P55"/>
      <w:bookmarkEnd w:id="3"/>
      <w:r>
        <w:t xml:space="preserve">2.3. Финансовое управление в течение пяти рабочих дней со дня регистрации в Финансовом управлении поступивших документов, указанных в </w:t>
      </w:r>
      <w:hyperlink w:anchor="P53" w:history="1">
        <w:r>
          <w:rPr>
            <w:color w:val="0000FF"/>
          </w:rPr>
          <w:t>п. 2.1</w:t>
        </w:r>
      </w:hyperlink>
      <w:r>
        <w:t xml:space="preserve"> настоящего Порядка, проверяет соответствие суммы и направления (цели) гарантирования, указанных принципалом, программе муниципальных гарантий муниципального образования город Норильск (далее - программа муниципальных гарантий), а также наличие всех документов, указанных в Приложении к настоящему Порядку.</w:t>
      </w:r>
    </w:p>
    <w:p w:rsidR="00484EC9" w:rsidRDefault="00484EC9">
      <w:pPr>
        <w:pStyle w:val="ConsPlusNormal"/>
        <w:ind w:firstLine="540"/>
        <w:jc w:val="both"/>
      </w:pPr>
      <w:r>
        <w:t xml:space="preserve">При несоответствии суммы и (или) направления (цели) гарантирования, указанных принципалом, программе муниципальных гарантий, Финансовое управление в течение пяти рабочих дней со дня поступления в Финансовое управление документов, указанных в </w:t>
      </w:r>
      <w:hyperlink w:anchor="P53" w:history="1">
        <w:r>
          <w:rPr>
            <w:color w:val="0000FF"/>
          </w:rPr>
          <w:t>п. 2.1</w:t>
        </w:r>
      </w:hyperlink>
      <w:r>
        <w:t xml:space="preserve"> настоящего Порядка, готовит проект письма Администрации города Норильска об отказе в предоставлении гарантии. Указанное письмо после подписания его Главой Администрации города Норильска в течение трех рабочих дней направляется Администрацией города Норильска принципалу.</w:t>
      </w:r>
    </w:p>
    <w:p w:rsidR="00484EC9" w:rsidRDefault="00484EC9">
      <w:pPr>
        <w:pStyle w:val="ConsPlusNormal"/>
        <w:ind w:firstLine="540"/>
        <w:jc w:val="both"/>
      </w:pPr>
      <w:r>
        <w:t xml:space="preserve">После устранения принципалом несоответствия суммы и (или) направления (цели) гарантирования программе муниципальных гарантий повторное рассмотрение документов принципала осуществляется в порядке и сроки, предусмотренные </w:t>
      </w:r>
      <w:hyperlink w:anchor="P53" w:history="1">
        <w:proofErr w:type="spellStart"/>
        <w:r>
          <w:rPr>
            <w:color w:val="0000FF"/>
          </w:rPr>
          <w:t>п.п</w:t>
        </w:r>
        <w:proofErr w:type="spellEnd"/>
        <w:r>
          <w:rPr>
            <w:color w:val="0000FF"/>
          </w:rPr>
          <w:t>. 2.1</w:t>
        </w:r>
      </w:hyperlink>
      <w:r>
        <w:t xml:space="preserve"> - </w:t>
      </w:r>
      <w:hyperlink w:anchor="P55" w:history="1">
        <w:r>
          <w:rPr>
            <w:color w:val="0000FF"/>
          </w:rPr>
          <w:t>2.3</w:t>
        </w:r>
      </w:hyperlink>
      <w:r>
        <w:t xml:space="preserve"> настоящего Порядка.</w:t>
      </w:r>
    </w:p>
    <w:p w:rsidR="00484EC9" w:rsidRDefault="00484EC9">
      <w:pPr>
        <w:pStyle w:val="ConsPlusNormal"/>
        <w:ind w:firstLine="540"/>
        <w:jc w:val="both"/>
      </w:pPr>
      <w:r>
        <w:t>В случае представления принципалом документов, указанных в Приложении к настоящему Порядку</w:t>
      </w:r>
      <w:r w:rsidR="005C40F8">
        <w:t xml:space="preserve"> (за исключением документов, указанных в абзаце 2 пункта 2.1 настоящего Порядка)</w:t>
      </w:r>
      <w:r>
        <w:t>, Финансовое управление в течение пяти рабочих дней со дня поступления документов</w:t>
      </w:r>
      <w:r w:rsidR="005C40F8">
        <w:t xml:space="preserve"> </w:t>
      </w:r>
      <w:r>
        <w:t>в Финансовое управление, направляет письменное уведомление принципалу о необходимости устранения замечаний, в котором содержатся перечень конкретных замечаний и срок для их устранения, который не может превышать 30 календарных дней со дня направления уведомления принципалу.</w:t>
      </w:r>
    </w:p>
    <w:p w:rsidR="005C40F8" w:rsidRPr="005C40F8" w:rsidRDefault="005C40F8" w:rsidP="005C40F8">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 xml:space="preserve">(абзац четвертый пункта 2.3 в редакции </w:t>
      </w:r>
      <w:hyperlink r:id="rId12"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r>
        <w:rPr>
          <w:rFonts w:ascii="Calibri" w:eastAsia="Calibri" w:hAnsi="Calibri" w:cs="Calibri"/>
        </w:rPr>
        <w:t>)</w:t>
      </w:r>
    </w:p>
    <w:p w:rsidR="00484EC9" w:rsidRDefault="00484EC9">
      <w:pPr>
        <w:pStyle w:val="ConsPlusNormal"/>
        <w:ind w:firstLine="540"/>
        <w:jc w:val="both"/>
      </w:pPr>
      <w:r>
        <w:t>После устранения замечаний принципалом повторное рассмотрение Финансовым управлением документов принципала производится в порядке и сроки, установленные настоящим пунктом.</w:t>
      </w:r>
    </w:p>
    <w:p w:rsidR="005C40F8" w:rsidRDefault="005C40F8">
      <w:pPr>
        <w:pStyle w:val="ConsPlusNormal"/>
        <w:ind w:firstLine="540"/>
        <w:jc w:val="both"/>
      </w:pPr>
      <w:r w:rsidRPr="005C40F8">
        <w:t xml:space="preserve">В случае непредставления принципалом документов, указанных в абзаце </w:t>
      </w:r>
      <w:r>
        <w:t>втором</w:t>
      </w:r>
      <w:r w:rsidRPr="005C40F8">
        <w:t xml:space="preserve"> пункта 2.1 настоящего Порядка, Финансовое управление в течение пяти рабочих дней со дня поступления </w:t>
      </w:r>
      <w:r w:rsidRPr="005C40F8">
        <w:lastRenderedPageBreak/>
        <w:t xml:space="preserve">документов в Финансовое управление запрашивает </w:t>
      </w:r>
      <w:r>
        <w:t>данные</w:t>
      </w:r>
      <w:r w:rsidRPr="005C40F8">
        <w:t xml:space="preserve"> документы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w:t>
      </w:r>
    </w:p>
    <w:p w:rsidR="005C40F8" w:rsidRPr="005C40F8" w:rsidRDefault="005C40F8" w:rsidP="005C40F8">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(абзац шестой пункта 2.3</w:t>
      </w:r>
      <w:r w:rsidRPr="00954694">
        <w:rPr>
          <w:rFonts w:ascii="Calibri" w:eastAsia="Calibri" w:hAnsi="Calibri" w:cs="Calibri"/>
        </w:rPr>
        <w:t xml:space="preserve"> введен </w:t>
      </w:r>
      <w:hyperlink r:id="rId13" w:history="1">
        <w:r w:rsidRPr="00954694">
          <w:rPr>
            <w:rFonts w:ascii="Calibri" w:eastAsia="Calibri" w:hAnsi="Calibri" w:cs="Calibri"/>
            <w:color w:val="0000FF"/>
          </w:rPr>
          <w:t>Постановлением</w:t>
        </w:r>
      </w:hyperlink>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r>
        <w:rPr>
          <w:rFonts w:ascii="Calibri" w:eastAsia="Calibri" w:hAnsi="Calibri" w:cs="Calibri"/>
        </w:rPr>
        <w:t>)</w:t>
      </w:r>
    </w:p>
    <w:p w:rsidR="00DC6D09" w:rsidRDefault="00484EC9" w:rsidP="00DC6D09">
      <w:pPr>
        <w:autoSpaceDE w:val="0"/>
        <w:autoSpaceDN w:val="0"/>
        <w:adjustRightInd w:val="0"/>
        <w:spacing w:after="0" w:line="240" w:lineRule="auto"/>
        <w:ind w:firstLine="539"/>
        <w:jc w:val="both"/>
        <w:rPr>
          <w:rFonts w:ascii="Calibri" w:eastAsia="Times New Roman" w:hAnsi="Calibri" w:cs="Calibri"/>
          <w:szCs w:val="20"/>
          <w:lang w:eastAsia="ru-RU"/>
        </w:rPr>
      </w:pPr>
      <w:bookmarkStart w:id="4" w:name="P60"/>
      <w:bookmarkEnd w:id="4"/>
      <w:r>
        <w:t xml:space="preserve">2.4. </w:t>
      </w:r>
      <w:bookmarkStart w:id="5" w:name="P61"/>
      <w:bookmarkEnd w:id="5"/>
      <w:r w:rsidR="005C40F8" w:rsidRPr="005C40F8">
        <w:rPr>
          <w:rFonts w:ascii="Calibri" w:eastAsia="Times New Roman" w:hAnsi="Calibri" w:cs="Calibri"/>
          <w:szCs w:val="20"/>
          <w:lang w:eastAsia="ru-RU"/>
        </w:rPr>
        <w:t>При отсутствии замечаний к документам, предоставленным принципалом, Финансовое управление в течение пяти рабочих дней со дня поступления от принципала либо в порядке межведомственного информационного взаимодействия всех документов, указанных в Приложении к настоящему Порядку, направляет:</w:t>
      </w:r>
    </w:p>
    <w:p w:rsidR="00DC6D09" w:rsidRPr="005C40F8" w:rsidRDefault="00DC6D09" w:rsidP="00DC6D09">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w:t>
      </w:r>
      <w:r>
        <w:rPr>
          <w:rFonts w:ascii="Calibri" w:eastAsia="Calibri" w:hAnsi="Calibri" w:cs="Calibri"/>
        </w:rPr>
        <w:t>пункт 2.</w:t>
      </w:r>
      <w:r>
        <w:rPr>
          <w:rFonts w:ascii="Calibri" w:eastAsia="Calibri" w:hAnsi="Calibri" w:cs="Calibri"/>
        </w:rPr>
        <w:t>4</w:t>
      </w:r>
      <w:r>
        <w:rPr>
          <w:rFonts w:ascii="Calibri" w:eastAsia="Calibri" w:hAnsi="Calibri" w:cs="Calibri"/>
        </w:rPr>
        <w:t xml:space="preserve"> в редакции </w:t>
      </w:r>
      <w:hyperlink r:id="rId14"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rsidP="00DC6D09">
      <w:pPr>
        <w:autoSpaceDE w:val="0"/>
        <w:autoSpaceDN w:val="0"/>
        <w:adjustRightInd w:val="0"/>
        <w:spacing w:after="0" w:line="240" w:lineRule="auto"/>
        <w:ind w:firstLine="539"/>
        <w:jc w:val="both"/>
      </w:pPr>
      <w:r>
        <w:t xml:space="preserve">2.4.1. в Управление экономики, планирования и экономического развития Администрации города Норильска документы, предусмотренные </w:t>
      </w:r>
      <w:hyperlink w:anchor="P90" w:history="1">
        <w:proofErr w:type="spellStart"/>
        <w:r>
          <w:rPr>
            <w:color w:val="0000FF"/>
          </w:rPr>
          <w:t>п.п</w:t>
        </w:r>
        <w:proofErr w:type="spellEnd"/>
        <w:r>
          <w:rPr>
            <w:color w:val="0000FF"/>
          </w:rPr>
          <w:t>. 1</w:t>
        </w:r>
      </w:hyperlink>
      <w:r>
        <w:t xml:space="preserve"> и </w:t>
      </w:r>
      <w:hyperlink w:anchor="P101" w:history="1">
        <w:r>
          <w:rPr>
            <w:color w:val="0000FF"/>
          </w:rPr>
          <w:t>11</w:t>
        </w:r>
      </w:hyperlink>
      <w:r>
        <w:t xml:space="preserve"> Перечня документов, предоставляемых принципалом для предоставления муниципальной гарантии муниципального образования город Норильск (Приложение к настоящему Порядку) (далее - перечень), для составления заключения об эффективности и целесообразности реализации бизнес-плана;</w:t>
      </w:r>
    </w:p>
    <w:p w:rsidR="00484EC9" w:rsidRDefault="00484EC9">
      <w:pPr>
        <w:pStyle w:val="ConsPlusNormal"/>
        <w:ind w:firstLine="540"/>
        <w:jc w:val="both"/>
      </w:pPr>
      <w:bookmarkStart w:id="6" w:name="P62"/>
      <w:bookmarkEnd w:id="6"/>
      <w:r>
        <w:t xml:space="preserve">2.4.2. в Управление имущества Администрации города Норильска документы, предусмотренные </w:t>
      </w:r>
      <w:hyperlink w:anchor="P90" w:history="1">
        <w:proofErr w:type="spellStart"/>
        <w:r>
          <w:rPr>
            <w:color w:val="0000FF"/>
          </w:rPr>
          <w:t>п.п</w:t>
        </w:r>
        <w:proofErr w:type="spellEnd"/>
        <w:r>
          <w:rPr>
            <w:color w:val="0000FF"/>
          </w:rPr>
          <w:t>. 1</w:t>
        </w:r>
      </w:hyperlink>
      <w:r>
        <w:t xml:space="preserve"> и </w:t>
      </w:r>
      <w:hyperlink w:anchor="P108" w:history="1">
        <w:r>
          <w:rPr>
            <w:color w:val="0000FF"/>
          </w:rPr>
          <w:t>12.2</w:t>
        </w:r>
      </w:hyperlink>
      <w:r>
        <w:t xml:space="preserve"> перечня, для составления заключения о возможности принятия в залог имущества, предоставляемого принципалом в качестве обеспечения исполнения обязательств (в случае, если в качестве обеспечения исполнения обязательств предоставляется залог имущества).</w:t>
      </w:r>
    </w:p>
    <w:p w:rsidR="00484EC9" w:rsidRDefault="00484EC9">
      <w:pPr>
        <w:pStyle w:val="ConsPlusNormal"/>
        <w:ind w:firstLine="540"/>
        <w:jc w:val="both"/>
      </w:pPr>
      <w:r>
        <w:t xml:space="preserve">2.5. Управление экономики, планирования и экономического развития и Управление имущества Администрации города Норильска в течение 15 рабочих дней со дня получения документов, предусмотренных </w:t>
      </w:r>
      <w:hyperlink w:anchor="P61" w:history="1">
        <w:proofErr w:type="spellStart"/>
        <w:r>
          <w:rPr>
            <w:color w:val="0000FF"/>
          </w:rPr>
          <w:t>п.п</w:t>
        </w:r>
        <w:proofErr w:type="spellEnd"/>
        <w:r>
          <w:rPr>
            <w:color w:val="0000FF"/>
          </w:rPr>
          <w:t>. 2.4.1</w:t>
        </w:r>
      </w:hyperlink>
      <w:r>
        <w:t xml:space="preserve">, </w:t>
      </w:r>
      <w:hyperlink w:anchor="P62" w:history="1">
        <w:r>
          <w:rPr>
            <w:color w:val="0000FF"/>
          </w:rPr>
          <w:t>2.4.2</w:t>
        </w:r>
      </w:hyperlink>
      <w:r>
        <w:t xml:space="preserve"> настоящего Порядка, рассматривают их и направляют соответствующие заключения в Финансовое управление.</w:t>
      </w:r>
    </w:p>
    <w:p w:rsidR="00DC6D09" w:rsidRDefault="00484EC9" w:rsidP="00DC6D09">
      <w:pPr>
        <w:pStyle w:val="ConsPlusNormal"/>
        <w:ind w:firstLine="540"/>
        <w:jc w:val="both"/>
      </w:pPr>
      <w:bookmarkStart w:id="7" w:name="P64"/>
      <w:bookmarkEnd w:id="7"/>
      <w:r>
        <w:t xml:space="preserve">2.6. Финансовое управление в порядке, установленном приказом начальника Финансового управления, проводит анализ финансового состояния принципала и оценку предоставленного принципалом обеспечения исполнения обязательств по удовлетворению регрессного требования (в случае, если в качестве обеспечения исполнения обязательств предоставляется банковская гарантия, поручительство) в течение 25 рабочих дней со </w:t>
      </w:r>
      <w:r w:rsidRPr="00DC6D09">
        <w:t xml:space="preserve">дня </w:t>
      </w:r>
      <w:r w:rsidR="00DC6D09" w:rsidRPr="00DC6D09">
        <w:t xml:space="preserve">поступления от принципала либо в порядке межведомственного информационного взаимодействия всех документов, указанных в приложении к настоящему Порядку </w:t>
      </w:r>
      <w:r w:rsidRPr="00DC6D09">
        <w:t>(в том числе после устранения принципалом замечаний).</w:t>
      </w:r>
    </w:p>
    <w:p w:rsidR="00484EC9" w:rsidRDefault="00484EC9">
      <w:pPr>
        <w:pStyle w:val="ConsPlusNormal"/>
        <w:ind w:firstLine="540"/>
        <w:jc w:val="both"/>
      </w:pPr>
      <w:r>
        <w:t>По результатам анализа финансового состояния принципала, оценки надежности (ликвидности) банковской гарантии, поручительства Финансовым управлением составляются соответствующие заключения.</w:t>
      </w:r>
    </w:p>
    <w:p w:rsidR="00DC6D09" w:rsidRPr="00DC6D09" w:rsidRDefault="00DC6D09" w:rsidP="00DC6D09">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 xml:space="preserve">(пункт 2.6 в редакции </w:t>
      </w:r>
      <w:hyperlink r:id="rId15"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r>
        <w:t xml:space="preserve">2.7. Финансовое управление в срок, не превышающий пяти рабочих дней после подготовки (получения) заключений, указанных в </w:t>
      </w:r>
      <w:hyperlink w:anchor="P60" w:history="1">
        <w:proofErr w:type="spellStart"/>
        <w:r>
          <w:rPr>
            <w:color w:val="0000FF"/>
          </w:rPr>
          <w:t>п.п</w:t>
        </w:r>
        <w:proofErr w:type="spellEnd"/>
        <w:r>
          <w:rPr>
            <w:color w:val="0000FF"/>
          </w:rPr>
          <w:t>. 2.4</w:t>
        </w:r>
      </w:hyperlink>
      <w:r>
        <w:t xml:space="preserve"> - </w:t>
      </w:r>
      <w:hyperlink w:anchor="P64" w:history="1">
        <w:r>
          <w:rPr>
            <w:color w:val="0000FF"/>
          </w:rPr>
          <w:t>2.6</w:t>
        </w:r>
      </w:hyperlink>
      <w:r>
        <w:t xml:space="preserve"> настоящего Порядка, готовит для бюджетной комиссии, </w:t>
      </w:r>
      <w:hyperlink r:id="rId16" w:history="1">
        <w:r>
          <w:rPr>
            <w:color w:val="0000FF"/>
          </w:rPr>
          <w:t>состав</w:t>
        </w:r>
      </w:hyperlink>
      <w:r>
        <w:t xml:space="preserve"> и </w:t>
      </w:r>
      <w:hyperlink r:id="rId17" w:history="1">
        <w:r>
          <w:rPr>
            <w:color w:val="0000FF"/>
          </w:rPr>
          <w:t>порядок работы</w:t>
        </w:r>
      </w:hyperlink>
      <w:r>
        <w:t xml:space="preserve"> которой утверждены </w:t>
      </w:r>
      <w:r w:rsidR="008B3749">
        <w:t>распоряжением Администрации города Норильска</w:t>
      </w:r>
      <w:r w:rsidR="00842129">
        <w:t xml:space="preserve"> от 05.03.2014 № 1125</w:t>
      </w:r>
      <w:r>
        <w:t>, соответствующее заключение.</w:t>
      </w:r>
    </w:p>
    <w:p w:rsidR="00842129" w:rsidRPr="00842129" w:rsidRDefault="00842129" w:rsidP="00842129">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(пункт 2.</w:t>
      </w:r>
      <w:r>
        <w:rPr>
          <w:rFonts w:ascii="Calibri" w:eastAsia="Calibri" w:hAnsi="Calibri" w:cs="Calibri"/>
        </w:rPr>
        <w:t>7</w:t>
      </w:r>
      <w:r>
        <w:rPr>
          <w:rFonts w:ascii="Calibri" w:eastAsia="Calibri" w:hAnsi="Calibri" w:cs="Calibri"/>
        </w:rPr>
        <w:t xml:space="preserve"> в редакции </w:t>
      </w:r>
      <w:hyperlink r:id="rId18"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r>
        <w:t>2.8. Бюджетная комиссия рассматривает заключение Финансового управления и принимает решение о возможности предоставления принципалу гарантии либо об отказе в ее предоставлении.</w:t>
      </w:r>
    </w:p>
    <w:p w:rsidR="00484EC9" w:rsidRDefault="00484EC9">
      <w:pPr>
        <w:pStyle w:val="ConsPlusNormal"/>
        <w:ind w:firstLine="540"/>
        <w:jc w:val="both"/>
      </w:pPr>
      <w:r>
        <w:t>2.9. Финансовое управление в течение трех рабочих дней с даты принятия бюджетной комиссией соответствующего решения готовит проект распоряжения Администрации города Норильска, издаваемого Главой Администрации города Норильска, о предоставлении гарантии либо проект письма Администрации города Норильска об отказе в предоставлении гарантии с указанием оснований для отказа.</w:t>
      </w: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1763F4" w:rsidRDefault="001763F4">
      <w:pPr>
        <w:pStyle w:val="ConsPlusNormal"/>
        <w:jc w:val="right"/>
      </w:pPr>
    </w:p>
    <w:p w:rsidR="00484EC9" w:rsidRDefault="00484EC9">
      <w:pPr>
        <w:pStyle w:val="ConsPlusNormal"/>
        <w:jc w:val="right"/>
      </w:pPr>
      <w:r>
        <w:lastRenderedPageBreak/>
        <w:t>Приложение</w:t>
      </w:r>
    </w:p>
    <w:p w:rsidR="00484EC9" w:rsidRDefault="00484EC9">
      <w:pPr>
        <w:pStyle w:val="ConsPlusNormal"/>
        <w:jc w:val="right"/>
      </w:pPr>
      <w:r>
        <w:t>к Порядку рассмотрения документов,</w:t>
      </w:r>
    </w:p>
    <w:p w:rsidR="00484EC9" w:rsidRDefault="00484EC9">
      <w:pPr>
        <w:pStyle w:val="ConsPlusNormal"/>
        <w:jc w:val="right"/>
      </w:pPr>
      <w:r>
        <w:t>представляемых принципалом в целях</w:t>
      </w:r>
    </w:p>
    <w:p w:rsidR="00484EC9" w:rsidRDefault="00484EC9">
      <w:pPr>
        <w:pStyle w:val="ConsPlusNormal"/>
        <w:jc w:val="right"/>
      </w:pPr>
      <w:r>
        <w:t>предоставления муниципальной гарантии</w:t>
      </w:r>
    </w:p>
    <w:p w:rsidR="00484EC9" w:rsidRDefault="00484EC9">
      <w:pPr>
        <w:pStyle w:val="ConsPlusNormal"/>
        <w:jc w:val="right"/>
      </w:pPr>
      <w:r>
        <w:t>муниципального образования город Норильск,</w:t>
      </w:r>
    </w:p>
    <w:p w:rsidR="00484EC9" w:rsidRDefault="00484EC9">
      <w:pPr>
        <w:pStyle w:val="ConsPlusNormal"/>
        <w:jc w:val="right"/>
      </w:pPr>
      <w:r>
        <w:t>утвержденному Постановлением</w:t>
      </w:r>
    </w:p>
    <w:p w:rsidR="00484EC9" w:rsidRDefault="00484EC9">
      <w:pPr>
        <w:pStyle w:val="ConsPlusNormal"/>
        <w:jc w:val="right"/>
      </w:pPr>
      <w:r>
        <w:t>Администрации города Норильска</w:t>
      </w:r>
    </w:p>
    <w:p w:rsidR="00484EC9" w:rsidRDefault="00484EC9">
      <w:pPr>
        <w:pStyle w:val="ConsPlusNormal"/>
        <w:jc w:val="right"/>
      </w:pPr>
      <w:r>
        <w:t>от 23 ноября 2010 г. N 462</w:t>
      </w:r>
    </w:p>
    <w:p w:rsidR="00484EC9" w:rsidRDefault="00484EC9">
      <w:pPr>
        <w:pStyle w:val="ConsPlusNormal"/>
      </w:pPr>
    </w:p>
    <w:p w:rsidR="00484EC9" w:rsidRDefault="00484EC9">
      <w:pPr>
        <w:pStyle w:val="ConsPlusTitle"/>
        <w:jc w:val="center"/>
      </w:pPr>
      <w:bookmarkStart w:id="8" w:name="P83"/>
      <w:bookmarkEnd w:id="8"/>
      <w:r>
        <w:t>ПЕРЕЧЕНЬ ДОКУМЕНТОВ, ПРЕДСТАВЛЯЕМЫХ ПРИНЦИПАЛОМ ДЛЯ</w:t>
      </w:r>
    </w:p>
    <w:p w:rsidR="00484EC9" w:rsidRDefault="00484EC9">
      <w:pPr>
        <w:pStyle w:val="ConsPlusTitle"/>
        <w:jc w:val="center"/>
      </w:pPr>
      <w:r>
        <w:t>ПРЕДОСТАВЛЕНИЯ МУНИЦИПАЛЬНОЙ ГАРАНТИИ МУНИЦИПАЛЬНОГО</w:t>
      </w:r>
    </w:p>
    <w:p w:rsidR="00484EC9" w:rsidRDefault="00484EC9">
      <w:pPr>
        <w:pStyle w:val="ConsPlusTitle"/>
        <w:jc w:val="center"/>
      </w:pPr>
      <w:r>
        <w:t>ОБРАЗОВАНИЯ ГОРОД НОРИЛЬСК</w:t>
      </w:r>
    </w:p>
    <w:p w:rsidR="00484EC9" w:rsidRDefault="00484EC9">
      <w:pPr>
        <w:pStyle w:val="ConsPlusNormal"/>
        <w:jc w:val="center"/>
      </w:pPr>
      <w:r>
        <w:t>Список изменяющих документов</w:t>
      </w:r>
    </w:p>
    <w:p w:rsidR="00484EC9" w:rsidRDefault="00484EC9">
      <w:pPr>
        <w:pStyle w:val="ConsPlusNormal"/>
        <w:jc w:val="center"/>
      </w:pPr>
      <w:r>
        <w:t xml:space="preserve">(в ред. </w:t>
      </w:r>
      <w:hyperlink r:id="rId19" w:history="1">
        <w:r>
          <w:rPr>
            <w:color w:val="0000FF"/>
          </w:rPr>
          <w:t>Постановления</w:t>
        </w:r>
      </w:hyperlink>
      <w:r>
        <w:t xml:space="preserve"> Администрации г. Норильска</w:t>
      </w:r>
    </w:p>
    <w:p w:rsidR="00484EC9" w:rsidRDefault="00484EC9">
      <w:pPr>
        <w:pStyle w:val="ConsPlusNormal"/>
        <w:jc w:val="center"/>
      </w:pPr>
      <w:r>
        <w:t>от 20.05.2011 N 245</w:t>
      </w:r>
      <w:r w:rsidR="001763F4">
        <w:t>, от 16.06.2016 № 348</w:t>
      </w:r>
      <w:r>
        <w:t>)</w:t>
      </w:r>
    </w:p>
    <w:p w:rsidR="00484EC9" w:rsidRDefault="00484EC9">
      <w:pPr>
        <w:pStyle w:val="ConsPlusNormal"/>
        <w:jc w:val="center"/>
      </w:pPr>
    </w:p>
    <w:p w:rsidR="00484EC9" w:rsidRDefault="00484EC9">
      <w:pPr>
        <w:pStyle w:val="ConsPlusNormal"/>
        <w:ind w:firstLine="540"/>
        <w:jc w:val="both"/>
      </w:pPr>
      <w:bookmarkStart w:id="9" w:name="P90"/>
      <w:bookmarkEnd w:id="9"/>
      <w:r>
        <w:t xml:space="preserve">1. </w:t>
      </w:r>
      <w:hyperlink w:anchor="P134" w:history="1">
        <w:r>
          <w:rPr>
            <w:color w:val="0000FF"/>
          </w:rPr>
          <w:t>Заявление</w:t>
        </w:r>
      </w:hyperlink>
      <w:r>
        <w:t xml:space="preserve"> о предоставлении гарантии по форме согласно приложению к настоящему Перечню;</w:t>
      </w:r>
    </w:p>
    <w:p w:rsidR="00484EC9" w:rsidRDefault="00484EC9">
      <w:pPr>
        <w:pStyle w:val="ConsPlusNormal"/>
        <w:ind w:firstLine="540"/>
        <w:jc w:val="both"/>
      </w:pPr>
      <w:r>
        <w:t xml:space="preserve">2. заверенная принципалом копия договора, в соответствии с которым возникает денежное обязательство, в обеспечение </w:t>
      </w:r>
      <w:proofErr w:type="gramStart"/>
      <w:r>
        <w:t>исполнения</w:t>
      </w:r>
      <w:proofErr w:type="gramEnd"/>
      <w:r>
        <w:t xml:space="preserve"> которого выдается гарантия, или проект такого договора с подтверждением бенефициара о готовности заключить договор, проект которого представлен, или документ, подтверждающий намерение банка предоставить кредит с указанием суммы и срока предоставления кредита, процентов за пользование кредитом, графика погашения кредита;</w:t>
      </w:r>
    </w:p>
    <w:p w:rsidR="00484EC9" w:rsidRDefault="00484EC9">
      <w:pPr>
        <w:pStyle w:val="ConsPlusNormal"/>
        <w:ind w:firstLine="540"/>
        <w:jc w:val="both"/>
      </w:pPr>
      <w:r>
        <w:t>3. заверенные принципалом копии документов, подтверждающих полномочия лиц, выступающих от имени принципала;</w:t>
      </w:r>
    </w:p>
    <w:p w:rsidR="001763F4" w:rsidRPr="001763F4" w:rsidRDefault="001763F4" w:rsidP="001763F4">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(пункт</w:t>
      </w:r>
      <w:r>
        <w:rPr>
          <w:rFonts w:ascii="Calibri" w:eastAsia="Calibri" w:hAnsi="Calibri" w:cs="Calibri"/>
        </w:rPr>
        <w:t xml:space="preserve"> 3 исключен</w:t>
      </w:r>
      <w:r>
        <w:rPr>
          <w:rFonts w:ascii="Calibri" w:eastAsia="Calibri" w:hAnsi="Calibri" w:cs="Calibri"/>
        </w:rPr>
        <w:t xml:space="preserve"> </w:t>
      </w:r>
      <w:hyperlink r:id="rId20" w:history="1">
        <w:r w:rsidRPr="00954694">
          <w:rPr>
            <w:rFonts w:ascii="Calibri" w:eastAsia="Calibri" w:hAnsi="Calibri" w:cs="Calibri"/>
            <w:color w:val="0000FF"/>
          </w:rPr>
          <w:t>Постановлени</w:t>
        </w:r>
      </w:hyperlink>
      <w:r>
        <w:rPr>
          <w:rFonts w:ascii="Calibri" w:eastAsia="Calibri" w:hAnsi="Calibri" w:cs="Calibri"/>
          <w:color w:val="0000FF"/>
        </w:rPr>
        <w:t>ем</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r>
        <w:t>4. карточка с образцами подписей лиц, подписывающих документы от имени принципала, и оттиска печати, заверенная нотариально;</w:t>
      </w:r>
    </w:p>
    <w:p w:rsidR="001763F4" w:rsidRPr="001763F4" w:rsidRDefault="001763F4" w:rsidP="001763F4">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 xml:space="preserve">(пункт </w:t>
      </w:r>
      <w:r>
        <w:rPr>
          <w:rFonts w:ascii="Calibri" w:eastAsia="Calibri" w:hAnsi="Calibri" w:cs="Calibri"/>
        </w:rPr>
        <w:t>4</w:t>
      </w:r>
      <w:r>
        <w:rPr>
          <w:rFonts w:ascii="Calibri" w:eastAsia="Calibri" w:hAnsi="Calibri" w:cs="Calibri"/>
        </w:rPr>
        <w:t xml:space="preserve"> исключен </w:t>
      </w:r>
      <w:hyperlink r:id="rId21" w:history="1">
        <w:r w:rsidRPr="00954694">
          <w:rPr>
            <w:rFonts w:ascii="Calibri" w:eastAsia="Calibri" w:hAnsi="Calibri" w:cs="Calibri"/>
            <w:color w:val="0000FF"/>
          </w:rPr>
          <w:t>Постановлени</w:t>
        </w:r>
      </w:hyperlink>
      <w:r>
        <w:rPr>
          <w:rFonts w:ascii="Calibri" w:eastAsia="Calibri" w:hAnsi="Calibri" w:cs="Calibri"/>
          <w:color w:val="0000FF"/>
        </w:rPr>
        <w:t>ем</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r>
        <w:t>5. заверенные надлежащим образом копии учредительных документов принципала и копии свидетельств о государственной регистрации и о постановке принципала на налоговый учет;</w:t>
      </w:r>
    </w:p>
    <w:p w:rsidR="00484EC9" w:rsidRDefault="00484EC9">
      <w:pPr>
        <w:pStyle w:val="ConsPlusNormal"/>
        <w:jc w:val="both"/>
      </w:pPr>
      <w:r>
        <w:t xml:space="preserve">(в ред. </w:t>
      </w:r>
      <w:hyperlink r:id="rId22" w:history="1">
        <w:r>
          <w:rPr>
            <w:color w:val="0000FF"/>
          </w:rPr>
          <w:t>Постановления</w:t>
        </w:r>
      </w:hyperlink>
      <w:r>
        <w:t xml:space="preserve"> Администрации г. Норильска от 20.05.2011 N 245)</w:t>
      </w:r>
    </w:p>
    <w:p w:rsidR="00484EC9" w:rsidRDefault="00484EC9">
      <w:pPr>
        <w:pStyle w:val="ConsPlusNormal"/>
        <w:ind w:firstLine="540"/>
        <w:jc w:val="both"/>
      </w:pPr>
      <w:r>
        <w:t>6. выписка из Единого государственного реестра юридических лиц, выданная не ранее 30 дней до даты подачи заявления о предоставлении гарантии;</w:t>
      </w:r>
    </w:p>
    <w:p w:rsidR="00484EC9" w:rsidRDefault="00484EC9">
      <w:pPr>
        <w:pStyle w:val="ConsPlusNormal"/>
        <w:ind w:firstLine="540"/>
        <w:jc w:val="both"/>
      </w:pPr>
      <w:r>
        <w:t>7. справка о составе собственников (акционеров) принципала по состоянию на дату подачи заявления о предоставлении гарантии;</w:t>
      </w:r>
    </w:p>
    <w:p w:rsidR="00484EC9" w:rsidRDefault="00484EC9">
      <w:pPr>
        <w:pStyle w:val="ConsPlusNormal"/>
        <w:ind w:firstLine="540"/>
        <w:jc w:val="both"/>
      </w:pPr>
      <w:r>
        <w:t xml:space="preserve">8. </w:t>
      </w:r>
      <w:r w:rsidR="001763F4" w:rsidRPr="001763F4">
        <w:t>копии бухгалтерской отчетности принципала за последний финансовый год и отчетные периоды текущего года с приложениями и пояснительными записками, составленными в соответствии с требованиями Министерства финансов Российской Федерации</w:t>
      </w:r>
      <w:r>
        <w:t>;</w:t>
      </w:r>
    </w:p>
    <w:p w:rsidR="001763F4" w:rsidRPr="001763F4" w:rsidRDefault="001763F4" w:rsidP="001763F4">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(пункт</w:t>
      </w:r>
      <w:r>
        <w:rPr>
          <w:rFonts w:ascii="Calibri" w:eastAsia="Calibri" w:hAnsi="Calibri" w:cs="Calibri"/>
        </w:rPr>
        <w:t xml:space="preserve"> 8</w:t>
      </w:r>
      <w:r>
        <w:rPr>
          <w:rFonts w:ascii="Calibri" w:eastAsia="Calibri" w:hAnsi="Calibri" w:cs="Calibri"/>
        </w:rPr>
        <w:t xml:space="preserve"> в редакции </w:t>
      </w:r>
      <w:hyperlink r:id="rId23"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1763F4" w:rsidRPr="001763F4" w:rsidRDefault="00484EC9" w:rsidP="001763F4">
      <w:pPr>
        <w:autoSpaceDE w:val="0"/>
        <w:autoSpaceDN w:val="0"/>
        <w:adjustRightInd w:val="0"/>
        <w:spacing w:after="0" w:line="240" w:lineRule="auto"/>
        <w:ind w:firstLine="539"/>
        <w:jc w:val="both"/>
        <w:rPr>
          <w:rFonts w:ascii="Calibri" w:eastAsia="Times New Roman" w:hAnsi="Calibri" w:cs="Calibri"/>
          <w:szCs w:val="20"/>
          <w:lang w:eastAsia="ru-RU"/>
        </w:rPr>
      </w:pPr>
      <w:r>
        <w:t xml:space="preserve">9. </w:t>
      </w:r>
      <w:r w:rsidR="001763F4" w:rsidRPr="001763F4">
        <w:rPr>
          <w:rFonts w:ascii="Calibri" w:eastAsia="Times New Roman" w:hAnsi="Calibri" w:cs="Calibri"/>
          <w:szCs w:val="20"/>
          <w:lang w:eastAsia="ru-RU"/>
        </w:rPr>
        <w:t>справки, выданные по состоянию на дату не ранее 15 календарных дней до даты подачи заявления:</w:t>
      </w:r>
    </w:p>
    <w:p w:rsidR="001763F4" w:rsidRPr="001763F4" w:rsidRDefault="001763F4" w:rsidP="001763F4">
      <w:pPr>
        <w:autoSpaceDE w:val="0"/>
        <w:autoSpaceDN w:val="0"/>
        <w:adjustRightInd w:val="0"/>
        <w:spacing w:after="0" w:line="240" w:lineRule="auto"/>
        <w:ind w:firstLine="539"/>
        <w:jc w:val="both"/>
        <w:rPr>
          <w:rFonts w:ascii="Calibri" w:eastAsia="Times New Roman" w:hAnsi="Calibri" w:cs="Calibri"/>
          <w:szCs w:val="20"/>
          <w:lang w:eastAsia="ru-RU"/>
        </w:rPr>
      </w:pPr>
      <w:r w:rsidRPr="001763F4">
        <w:rPr>
          <w:rFonts w:ascii="Calibri" w:eastAsia="Times New Roman" w:hAnsi="Calibri" w:cs="Calibri"/>
          <w:szCs w:val="20"/>
          <w:lang w:eastAsia="ru-RU"/>
        </w:rPr>
        <w:t>налогового органа о наличии (отсутствии) у принципала, его поручителей (гарантов) просроченной задолженности по уплате налогов, сборов, а также пеней и штрафов за нарушение законодательства Российской Федерации о налогах и сборах;</w:t>
      </w:r>
    </w:p>
    <w:p w:rsidR="001763F4" w:rsidRPr="001763F4" w:rsidRDefault="001763F4" w:rsidP="001763F4">
      <w:pPr>
        <w:autoSpaceDE w:val="0"/>
        <w:autoSpaceDN w:val="0"/>
        <w:adjustRightInd w:val="0"/>
        <w:spacing w:after="0" w:line="240" w:lineRule="auto"/>
        <w:ind w:firstLine="540"/>
        <w:jc w:val="both"/>
        <w:rPr>
          <w:rFonts w:ascii="Calibri" w:eastAsia="Times New Roman" w:hAnsi="Calibri" w:cs="Calibri"/>
          <w:szCs w:val="20"/>
          <w:lang w:eastAsia="ru-RU"/>
        </w:rPr>
      </w:pPr>
      <w:r w:rsidRPr="001763F4">
        <w:rPr>
          <w:rFonts w:ascii="Calibri" w:eastAsia="Times New Roman" w:hAnsi="Calibri" w:cs="Calibri"/>
          <w:szCs w:val="20"/>
          <w:lang w:eastAsia="ru-RU"/>
        </w:rPr>
        <w:t>Филиала №14 Государственного учреждения - Красноярского регионального отделения фонда социального страхования Российской Федерации о наличии (отсутствии) у принципала, его поручителей (гарантов) просроченной задолженности по страховым взносам;</w:t>
      </w:r>
    </w:p>
    <w:p w:rsidR="00484EC9" w:rsidRDefault="001763F4" w:rsidP="001763F4">
      <w:pPr>
        <w:pStyle w:val="ConsPlusNormal"/>
        <w:ind w:firstLine="540"/>
        <w:jc w:val="both"/>
      </w:pPr>
      <w:r w:rsidRPr="001763F4">
        <w:t>Управления Пенсионного фонда Российской Федерации (государственное учреждение) в городе Норильске по Красноярскому краю о наличии (отсутствии) у принципала, его поручителей (гарантов) просроченной задолженности по страховым взносам</w:t>
      </w:r>
      <w:r w:rsidR="00484EC9">
        <w:t>;</w:t>
      </w:r>
    </w:p>
    <w:p w:rsidR="001763F4" w:rsidRPr="001763F4" w:rsidRDefault="001763F4" w:rsidP="001763F4">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(пункт</w:t>
      </w:r>
      <w:r>
        <w:rPr>
          <w:rFonts w:ascii="Calibri" w:eastAsia="Calibri" w:hAnsi="Calibri" w:cs="Calibri"/>
        </w:rPr>
        <w:t xml:space="preserve"> 9</w:t>
      </w:r>
      <w:r>
        <w:rPr>
          <w:rFonts w:ascii="Calibri" w:eastAsia="Calibri" w:hAnsi="Calibri" w:cs="Calibri"/>
        </w:rPr>
        <w:t xml:space="preserve"> в редакции </w:t>
      </w:r>
      <w:hyperlink r:id="rId24"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r>
        <w:t xml:space="preserve">10. решение об одобрении крупной сделки либо копия такого решения, заверенная организацией ее выдавшей, в случае, если требование о необходимости наличия такого решения </w:t>
      </w:r>
      <w:r>
        <w:lastRenderedPageBreak/>
        <w:t>для совершения крупной сделки установлено законодательством Российской Федерации, учредительными документами юридического лица и если сделка по привлечению кредита, предоставлению имущества в залог, предоставлению банковской гарантии, поручительства является крупной для принципала, залогодателя, поручителя, коммерческого банка-гаранта;</w:t>
      </w:r>
    </w:p>
    <w:p w:rsidR="00484EC9" w:rsidRDefault="00484EC9">
      <w:pPr>
        <w:pStyle w:val="ConsPlusNormal"/>
        <w:ind w:firstLine="540"/>
        <w:jc w:val="both"/>
      </w:pPr>
      <w:bookmarkStart w:id="10" w:name="P101"/>
      <w:bookmarkEnd w:id="10"/>
      <w:r>
        <w:t>11. оригинал бизнес-плана инвестиционного проекта или бизнес-плана развития принципала;</w:t>
      </w:r>
    </w:p>
    <w:p w:rsidR="00484EC9" w:rsidRDefault="00484EC9">
      <w:pPr>
        <w:pStyle w:val="ConsPlusNormal"/>
        <w:ind w:firstLine="540"/>
        <w:jc w:val="both"/>
      </w:pPr>
      <w:r>
        <w:t>12. документы о предлагаемом способе обеспечения обязательств в форме банковской гарантии, поручительства, залога имущества в размере не менее 100 процентов предоставленной гарантии.</w:t>
      </w:r>
    </w:p>
    <w:p w:rsidR="00484EC9" w:rsidRDefault="00484EC9">
      <w:pPr>
        <w:pStyle w:val="ConsPlusNormal"/>
        <w:ind w:firstLine="540"/>
        <w:jc w:val="both"/>
      </w:pPr>
      <w:r>
        <w:t>12.1. В случае, если в качестве обеспечения исполнения обязательств принципала предоставляется банковская гарантия, поручительство принципал представляет:</w:t>
      </w:r>
    </w:p>
    <w:p w:rsidR="00484EC9" w:rsidRDefault="00484EC9">
      <w:pPr>
        <w:pStyle w:val="ConsPlusNormal"/>
        <w:ind w:firstLine="540"/>
        <w:jc w:val="both"/>
      </w:pPr>
      <w:r>
        <w:t>- письмо кредитной организации или иного лица (поручителя) о согласии выступить соответственно гарантом или поручителем по обязательствам принципала;</w:t>
      </w:r>
    </w:p>
    <w:p w:rsidR="00484EC9" w:rsidRDefault="00484EC9">
      <w:pPr>
        <w:pStyle w:val="ConsPlusNormal"/>
        <w:ind w:firstLine="540"/>
        <w:jc w:val="both"/>
      </w:pPr>
      <w:r>
        <w:t>- расчет собственных средств (капитала) и информацию об обязательных нормативах кредитной организации - гаранта принципала за последний финансовый год с приведением диапазона допустимых значений (в случае, если в качестве обеспечения предоставляется банковская гарантия);</w:t>
      </w:r>
    </w:p>
    <w:p w:rsidR="00484EC9" w:rsidRDefault="00484EC9">
      <w:pPr>
        <w:pStyle w:val="ConsPlusNormal"/>
        <w:ind w:firstLine="540"/>
        <w:jc w:val="both"/>
      </w:pPr>
      <w:r>
        <w:t>- копии учредительных документов поручителя (гаранта), заверенные поручителем (гарантом);</w:t>
      </w:r>
    </w:p>
    <w:p w:rsidR="00484EC9" w:rsidRDefault="00484EC9">
      <w:pPr>
        <w:pStyle w:val="ConsPlusNormal"/>
        <w:ind w:firstLine="540"/>
        <w:jc w:val="both"/>
      </w:pPr>
      <w:r>
        <w:t xml:space="preserve">- </w:t>
      </w:r>
      <w:r w:rsidR="005B6B39" w:rsidRPr="005B6B39">
        <w:t>заверенные подписью и печатью принципала копии годовой бухгалтерской (финансовой) отчетности поручителя принципала (в том числе приложения и пояснения) за последний отчетный год, срок представления которой наступил, с подтверждением сдачи указанной отчетности в налоговый орган (в случае, если в качестве обеспечения предоставляется поручительство). Отчетность должна быть составлена в соответствии с требованиями Министерства финансов Российской Федерации</w:t>
      </w:r>
      <w:r w:rsidRPr="005B6B39">
        <w:t>.</w:t>
      </w:r>
    </w:p>
    <w:p w:rsidR="00BC7B2B" w:rsidRPr="00BC7B2B" w:rsidRDefault="00BC7B2B" w:rsidP="00BC7B2B">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w:t>
      </w:r>
      <w:r>
        <w:rPr>
          <w:rFonts w:ascii="Calibri" w:eastAsia="Calibri" w:hAnsi="Calibri" w:cs="Calibri"/>
        </w:rPr>
        <w:t xml:space="preserve">абзац пятый </w:t>
      </w:r>
      <w:r>
        <w:rPr>
          <w:rFonts w:ascii="Calibri" w:eastAsia="Calibri" w:hAnsi="Calibri" w:cs="Calibri"/>
        </w:rPr>
        <w:t>пункт</w:t>
      </w:r>
      <w:r>
        <w:rPr>
          <w:rFonts w:ascii="Calibri" w:eastAsia="Calibri" w:hAnsi="Calibri" w:cs="Calibri"/>
        </w:rPr>
        <w:t>а</w:t>
      </w:r>
      <w:r>
        <w:rPr>
          <w:rFonts w:ascii="Calibri" w:eastAsia="Calibri" w:hAnsi="Calibri" w:cs="Calibri"/>
        </w:rPr>
        <w:t xml:space="preserve"> </w:t>
      </w:r>
      <w:r>
        <w:rPr>
          <w:rFonts w:ascii="Calibri" w:eastAsia="Calibri" w:hAnsi="Calibri" w:cs="Calibri"/>
        </w:rPr>
        <w:t>12.1</w:t>
      </w:r>
      <w:r>
        <w:rPr>
          <w:rFonts w:ascii="Calibri" w:eastAsia="Calibri" w:hAnsi="Calibri" w:cs="Calibri"/>
        </w:rPr>
        <w:t xml:space="preserve"> в редакции </w:t>
      </w:r>
      <w:hyperlink r:id="rId25"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p>
    <w:p w:rsidR="00484EC9" w:rsidRDefault="00484EC9">
      <w:pPr>
        <w:pStyle w:val="ConsPlusNormal"/>
        <w:ind w:firstLine="540"/>
        <w:jc w:val="both"/>
      </w:pPr>
      <w:bookmarkStart w:id="11" w:name="P108"/>
      <w:bookmarkEnd w:id="11"/>
      <w:r>
        <w:t>12.2. В случае, если в качестве обеспечения исполнения обязательств принципала предоставляется залог имущества принципал предоставляет:</w:t>
      </w:r>
    </w:p>
    <w:p w:rsidR="00484EC9" w:rsidRDefault="00484EC9">
      <w:pPr>
        <w:pStyle w:val="ConsPlusNormal"/>
        <w:ind w:firstLine="540"/>
        <w:jc w:val="both"/>
      </w:pPr>
      <w:r>
        <w:t>- перечень и характеристики имущества, предоставляемого в залог, в том числе дата постановки на баланс, первоначальная стоимость, текущая балансовая стоимость, начисленный износ, нормативный срок службы, информация о проводимых переоценках и техническом состоянии;</w:t>
      </w:r>
    </w:p>
    <w:p w:rsidR="00484EC9" w:rsidRDefault="00484EC9">
      <w:pPr>
        <w:pStyle w:val="ConsPlusNormal"/>
        <w:ind w:firstLine="540"/>
        <w:jc w:val="both"/>
      </w:pPr>
      <w:r>
        <w:t>- документы, подтверждающие право собственности на указанное имущество и отсутствие каких-либо его (недвижимого имущества) ограничений (обременений);</w:t>
      </w:r>
    </w:p>
    <w:p w:rsidR="00484EC9" w:rsidRDefault="00484EC9">
      <w:pPr>
        <w:pStyle w:val="ConsPlusNormal"/>
        <w:ind w:firstLine="540"/>
        <w:jc w:val="both"/>
      </w:pPr>
      <w:r>
        <w:t>- выписку из Единого государственного реестра прав на недвижимое имущество и сделок с ним, выданную не ранее 15 дней до даты подачи заявления о предоставлении гарантии (в случае, если в залог предоставляется недвижимое имущество);</w:t>
      </w:r>
    </w:p>
    <w:p w:rsidR="00484EC9" w:rsidRDefault="00484EC9">
      <w:pPr>
        <w:pStyle w:val="ConsPlusNormal"/>
        <w:ind w:firstLine="540"/>
        <w:jc w:val="both"/>
      </w:pPr>
      <w:r>
        <w:t>- документы об оценке залога, в том числе заверенная принципалом копия договора на проведение оценки, оригинал отчета лицензированной организации-оценщика об оценке рыночной стоимости и степени ликвидности имущества, предоставляемого в залог, подготовленного не ранее чем за два месяца до даты подачи заявления о предоставлении гарантии;</w:t>
      </w:r>
    </w:p>
    <w:p w:rsidR="00484EC9" w:rsidRDefault="00484EC9">
      <w:pPr>
        <w:pStyle w:val="ConsPlusNormal"/>
        <w:ind w:firstLine="540"/>
        <w:jc w:val="both"/>
      </w:pPr>
      <w:r>
        <w:t>- заверенная лицензирующим органом или нотариально заверенная копия лицензии на осуществление оценочной деятельности организации, выступающей в качестве оценщика вышеуказанного имущества.</w:t>
      </w:r>
    </w:p>
    <w:p w:rsidR="00484EC9" w:rsidRDefault="00484EC9">
      <w:pPr>
        <w:pStyle w:val="ConsPlusNormal"/>
        <w:ind w:firstLine="540"/>
        <w:jc w:val="both"/>
      </w:pPr>
      <w:r>
        <w:t>13. Документы, определенные приказом начальника Финансового управления для проведения анализа финансового состояния принципала и оценки надежности (ликвидности) банковской гарантии, поручительства.</w:t>
      </w:r>
    </w:p>
    <w:p w:rsidR="00484EC9" w:rsidRDefault="00484EC9">
      <w:pPr>
        <w:pStyle w:val="ConsPlusNormal"/>
        <w:ind w:firstLine="540"/>
        <w:jc w:val="both"/>
      </w:pPr>
      <w:r>
        <w:t>14. Опись представленных документов.</w:t>
      </w: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jc w:val="right"/>
      </w:pPr>
      <w:r>
        <w:lastRenderedPageBreak/>
        <w:t>Приложение</w:t>
      </w:r>
    </w:p>
    <w:p w:rsidR="00484EC9" w:rsidRDefault="00484EC9">
      <w:pPr>
        <w:pStyle w:val="ConsPlusNormal"/>
        <w:jc w:val="right"/>
      </w:pPr>
      <w:r>
        <w:t>к Перечню документов, предоставляемых</w:t>
      </w:r>
    </w:p>
    <w:p w:rsidR="00484EC9" w:rsidRDefault="00484EC9">
      <w:pPr>
        <w:pStyle w:val="ConsPlusNormal"/>
        <w:jc w:val="right"/>
      </w:pPr>
      <w:r>
        <w:t>принципалом для предоставления</w:t>
      </w:r>
    </w:p>
    <w:p w:rsidR="00484EC9" w:rsidRDefault="00484EC9">
      <w:pPr>
        <w:pStyle w:val="ConsPlusNormal"/>
        <w:jc w:val="right"/>
      </w:pPr>
      <w:r>
        <w:t>муниципальной гарантии муниципального</w:t>
      </w:r>
    </w:p>
    <w:p w:rsidR="00484EC9" w:rsidRDefault="00484EC9">
      <w:pPr>
        <w:pStyle w:val="ConsPlusNormal"/>
        <w:jc w:val="right"/>
      </w:pPr>
      <w:r>
        <w:t>образования город Норильск</w:t>
      </w:r>
    </w:p>
    <w:p w:rsidR="00484EC9" w:rsidRDefault="00484EC9">
      <w:pPr>
        <w:pStyle w:val="ConsPlusNormal"/>
        <w:jc w:val="right"/>
      </w:pPr>
    </w:p>
    <w:p w:rsidR="00484EC9" w:rsidRDefault="00484EC9">
      <w:pPr>
        <w:pStyle w:val="ConsPlusNonformat"/>
        <w:jc w:val="both"/>
      </w:pPr>
      <w:r>
        <w:t>Исх. ___________________</w:t>
      </w:r>
    </w:p>
    <w:p w:rsidR="00484EC9" w:rsidRDefault="00484EC9">
      <w:pPr>
        <w:pStyle w:val="ConsPlusNonformat"/>
        <w:jc w:val="both"/>
      </w:pPr>
      <w:r>
        <w:t>от "___" ___________ 20 __ г.</w:t>
      </w:r>
    </w:p>
    <w:p w:rsidR="00484EC9" w:rsidRDefault="00484EC9">
      <w:pPr>
        <w:pStyle w:val="ConsPlusNonformat"/>
        <w:jc w:val="both"/>
      </w:pPr>
    </w:p>
    <w:p w:rsidR="00484EC9" w:rsidRDefault="00484EC9">
      <w:pPr>
        <w:pStyle w:val="ConsPlusNonformat"/>
        <w:jc w:val="both"/>
      </w:pPr>
      <w:r>
        <w:t xml:space="preserve">                                       Главе Администрации города Норильска</w:t>
      </w:r>
    </w:p>
    <w:p w:rsidR="00484EC9" w:rsidRDefault="00484EC9">
      <w:pPr>
        <w:pStyle w:val="ConsPlusNonformat"/>
        <w:jc w:val="both"/>
      </w:pPr>
      <w:r>
        <w:t xml:space="preserve">                                       ____________________________________</w:t>
      </w:r>
    </w:p>
    <w:p w:rsidR="00484EC9" w:rsidRDefault="00484EC9">
      <w:pPr>
        <w:pStyle w:val="ConsPlusNonformat"/>
        <w:jc w:val="both"/>
      </w:pPr>
      <w:r>
        <w:t xml:space="preserve">                                                    (Ф.И.О.)</w:t>
      </w:r>
    </w:p>
    <w:p w:rsidR="00484EC9" w:rsidRDefault="00484EC9">
      <w:pPr>
        <w:pStyle w:val="ConsPlusNormal"/>
        <w:jc w:val="center"/>
      </w:pPr>
    </w:p>
    <w:p w:rsidR="00484EC9" w:rsidRDefault="00484EC9">
      <w:pPr>
        <w:pStyle w:val="ConsPlusTitle"/>
        <w:jc w:val="center"/>
      </w:pPr>
      <w:bookmarkStart w:id="12" w:name="P134"/>
      <w:bookmarkEnd w:id="12"/>
      <w:r>
        <w:t>Заявление</w:t>
      </w:r>
    </w:p>
    <w:p w:rsidR="00484EC9" w:rsidRDefault="00484EC9">
      <w:pPr>
        <w:pStyle w:val="ConsPlusNormal"/>
        <w:jc w:val="center"/>
      </w:pP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 xml:space="preserve">                         (наименование заявителя)</w:t>
      </w:r>
    </w:p>
    <w:p w:rsidR="00484EC9" w:rsidRDefault="00484EC9">
      <w:pPr>
        <w:pStyle w:val="ConsPlusNonformat"/>
        <w:jc w:val="both"/>
      </w:pPr>
      <w:r>
        <w:t>в лице ___________________________________________________________________,</w:t>
      </w:r>
    </w:p>
    <w:p w:rsidR="00484EC9" w:rsidRDefault="00484EC9">
      <w:pPr>
        <w:pStyle w:val="ConsPlusNonformat"/>
        <w:jc w:val="both"/>
      </w:pPr>
      <w:r>
        <w:t xml:space="preserve">                    (фамилия, имя, отчество, должность)</w:t>
      </w:r>
    </w:p>
    <w:p w:rsidR="00484EC9" w:rsidRDefault="00484EC9">
      <w:pPr>
        <w:pStyle w:val="ConsPlusNonformat"/>
        <w:jc w:val="both"/>
      </w:pPr>
      <w:r>
        <w:t>действующего на основании ________________________________________________,</w:t>
      </w:r>
    </w:p>
    <w:p w:rsidR="00484EC9" w:rsidRDefault="00484EC9">
      <w:pPr>
        <w:pStyle w:val="ConsPlusNonformat"/>
        <w:jc w:val="both"/>
      </w:pPr>
      <w:r>
        <w:t xml:space="preserve">                                   (наименование документа)</w:t>
      </w:r>
    </w:p>
    <w:p w:rsidR="00484EC9" w:rsidRDefault="00484EC9">
      <w:pPr>
        <w:pStyle w:val="ConsPlusNonformat"/>
        <w:jc w:val="both"/>
      </w:pPr>
      <w:r>
        <w:t>просит предоставить муниципальную гарантию муниципального образования город</w:t>
      </w:r>
    </w:p>
    <w:p w:rsidR="00484EC9" w:rsidRDefault="00484EC9">
      <w:pPr>
        <w:pStyle w:val="ConsPlusNonformat"/>
        <w:jc w:val="both"/>
      </w:pPr>
      <w:r>
        <w:t>Норильск в соответствии с программой муниципальных гарантий муниципального</w:t>
      </w:r>
    </w:p>
    <w:p w:rsidR="00484EC9" w:rsidRDefault="00484EC9">
      <w:pPr>
        <w:pStyle w:val="ConsPlusNonformat"/>
        <w:jc w:val="both"/>
      </w:pPr>
      <w:r>
        <w:t>образования   город   Норильск   на ___________________________ год в сумме</w:t>
      </w:r>
    </w:p>
    <w:p w:rsidR="00484EC9" w:rsidRDefault="00484EC9">
      <w:pPr>
        <w:pStyle w:val="ConsPlusNonformat"/>
        <w:jc w:val="both"/>
      </w:pPr>
      <w:r>
        <w:t>_________________ на срок до ________________ года.</w:t>
      </w:r>
    </w:p>
    <w:p w:rsidR="00484EC9" w:rsidRDefault="00484EC9">
      <w:pPr>
        <w:pStyle w:val="ConsPlusNonformat"/>
        <w:jc w:val="both"/>
      </w:pPr>
      <w:r>
        <w:t>Направление (цель) гарантирования: _______________________________________.</w:t>
      </w:r>
    </w:p>
    <w:p w:rsidR="00484EC9" w:rsidRDefault="00484EC9">
      <w:pPr>
        <w:pStyle w:val="ConsPlusNonformat"/>
        <w:jc w:val="both"/>
      </w:pPr>
      <w:r>
        <w:t>Способ обеспечения исполнения обязательств: ______________________________.</w:t>
      </w:r>
    </w:p>
    <w:p w:rsidR="00484EC9" w:rsidRDefault="00484EC9">
      <w:pPr>
        <w:pStyle w:val="ConsPlusNonformat"/>
        <w:jc w:val="both"/>
      </w:pPr>
      <w:r>
        <w:t xml:space="preserve">    Заявитель подтверждает:</w:t>
      </w:r>
    </w:p>
    <w:p w:rsidR="00484EC9" w:rsidRDefault="00484EC9">
      <w:pPr>
        <w:pStyle w:val="ConsPlusNonformat"/>
        <w:jc w:val="both"/>
      </w:pPr>
      <w:r>
        <w:t xml:space="preserve">    </w:t>
      </w:r>
      <w:proofErr w:type="gramStart"/>
      <w:r>
        <w:t>не  находится</w:t>
      </w:r>
      <w:proofErr w:type="gramEnd"/>
      <w:r>
        <w:t xml:space="preserve">  в   процессе  реорганизации,  ликвидации  или  процедуре</w:t>
      </w:r>
    </w:p>
    <w:p w:rsidR="00484EC9" w:rsidRDefault="00484EC9">
      <w:pPr>
        <w:pStyle w:val="ConsPlusNonformat"/>
        <w:jc w:val="both"/>
      </w:pPr>
      <w:r>
        <w:t>банкротства;</w:t>
      </w:r>
    </w:p>
    <w:p w:rsidR="00484EC9" w:rsidRDefault="00484EC9">
      <w:pPr>
        <w:pStyle w:val="ConsPlusNonformat"/>
        <w:jc w:val="both"/>
      </w:pPr>
      <w:r>
        <w:t xml:space="preserve">    все представленные документы не содержат заведомо ложных сведений, либо</w:t>
      </w:r>
    </w:p>
    <w:p w:rsidR="00484EC9" w:rsidRDefault="00484EC9">
      <w:pPr>
        <w:pStyle w:val="ConsPlusNonformat"/>
        <w:jc w:val="both"/>
      </w:pPr>
      <w:r>
        <w:t>сведений, не соответствующих действительности (недостоверных сведений).</w:t>
      </w:r>
    </w:p>
    <w:p w:rsidR="00484EC9" w:rsidRDefault="00484EC9">
      <w:pPr>
        <w:pStyle w:val="ConsPlusNonformat"/>
        <w:jc w:val="both"/>
      </w:pPr>
      <w:r>
        <w:t xml:space="preserve">    Заявитель </w:t>
      </w:r>
      <w:proofErr w:type="gramStart"/>
      <w:r>
        <w:t>несет  ответственность</w:t>
      </w:r>
      <w:proofErr w:type="gramEnd"/>
      <w:r>
        <w:t xml:space="preserve"> за  полноту и  достоверность сведений,</w:t>
      </w:r>
    </w:p>
    <w:p w:rsidR="00484EC9" w:rsidRDefault="00484EC9">
      <w:pPr>
        <w:pStyle w:val="ConsPlusNonformat"/>
        <w:jc w:val="both"/>
      </w:pPr>
      <w:r>
        <w:t>содержащихся в представляемых документах.</w:t>
      </w:r>
    </w:p>
    <w:p w:rsidR="00484EC9" w:rsidRDefault="00484EC9">
      <w:pPr>
        <w:pStyle w:val="ConsPlusNonformat"/>
        <w:jc w:val="both"/>
      </w:pPr>
    </w:p>
    <w:p w:rsidR="00484EC9" w:rsidRDefault="00484EC9">
      <w:pPr>
        <w:pStyle w:val="ConsPlusNonformat"/>
        <w:jc w:val="both"/>
      </w:pPr>
      <w:r>
        <w:t xml:space="preserve">    Контактное лицо заявителя:</w:t>
      </w:r>
    </w:p>
    <w:p w:rsidR="00484EC9" w:rsidRDefault="00484EC9">
      <w:pPr>
        <w:pStyle w:val="ConsPlusNonformat"/>
        <w:jc w:val="both"/>
      </w:pPr>
      <w:r>
        <w:t>________________________________________________________тел._______________</w:t>
      </w:r>
    </w:p>
    <w:p w:rsidR="00484EC9" w:rsidRDefault="00484EC9">
      <w:pPr>
        <w:pStyle w:val="ConsPlusNonformat"/>
        <w:jc w:val="both"/>
      </w:pPr>
      <w:r>
        <w:t xml:space="preserve">                            (должность, Ф.И.О)</w:t>
      </w:r>
    </w:p>
    <w:p w:rsidR="00484EC9" w:rsidRDefault="00484EC9">
      <w:pPr>
        <w:pStyle w:val="ConsPlusNonformat"/>
        <w:jc w:val="both"/>
      </w:pPr>
      <w:r>
        <w:t>Адрес для направления почтовой корреспонденции ____________________________</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Приложение: документы на ___ листах.</w:t>
      </w:r>
    </w:p>
    <w:p w:rsidR="00484EC9" w:rsidRDefault="00484EC9">
      <w:pPr>
        <w:pStyle w:val="ConsPlusNonformat"/>
        <w:jc w:val="both"/>
      </w:pPr>
    </w:p>
    <w:p w:rsidR="00484EC9" w:rsidRDefault="00484EC9">
      <w:pPr>
        <w:pStyle w:val="ConsPlusNonformat"/>
        <w:jc w:val="both"/>
      </w:pPr>
      <w:r>
        <w:t>____________________________________  ____________  _______________________</w:t>
      </w:r>
    </w:p>
    <w:p w:rsidR="00484EC9" w:rsidRDefault="00484EC9">
      <w:pPr>
        <w:pStyle w:val="ConsPlusNonformat"/>
        <w:jc w:val="both"/>
      </w:pPr>
      <w:r>
        <w:t xml:space="preserve">(указывается наименование должности  </w:t>
      </w:r>
      <w:proofErr w:type="gramStart"/>
      <w:r>
        <w:t xml:space="preserve">   (</w:t>
      </w:r>
      <w:proofErr w:type="gramEnd"/>
      <w:r>
        <w:t>подпись)           (Ф.И.О.)</w:t>
      </w:r>
    </w:p>
    <w:p w:rsidR="00484EC9" w:rsidRDefault="00484EC9">
      <w:pPr>
        <w:pStyle w:val="ConsPlusNonformat"/>
        <w:jc w:val="both"/>
      </w:pPr>
      <w:r>
        <w:t xml:space="preserve">   уполномоченного лица заявителя)</w:t>
      </w:r>
    </w:p>
    <w:p w:rsidR="00484EC9" w:rsidRDefault="00484EC9">
      <w:pPr>
        <w:pStyle w:val="ConsPlusNonformat"/>
        <w:jc w:val="both"/>
      </w:pPr>
    </w:p>
    <w:p w:rsidR="00484EC9" w:rsidRDefault="00484EC9">
      <w:pPr>
        <w:pStyle w:val="ConsPlusNonformat"/>
        <w:jc w:val="both"/>
      </w:pPr>
      <w:r>
        <w:t xml:space="preserve">               М.П.</w:t>
      </w:r>
    </w:p>
    <w:p w:rsidR="00484EC9" w:rsidRDefault="00484EC9">
      <w:pPr>
        <w:pStyle w:val="ConsPlusNormal"/>
      </w:pPr>
    </w:p>
    <w:p w:rsidR="00484EC9" w:rsidRDefault="00484EC9">
      <w:pPr>
        <w:pStyle w:val="ConsPlusNormal"/>
      </w:pPr>
    </w:p>
    <w:p w:rsidR="00484EC9" w:rsidRDefault="00484EC9">
      <w:pPr>
        <w:pStyle w:val="ConsPlusNormal"/>
        <w:jc w:val="both"/>
      </w:pPr>
    </w:p>
    <w:p w:rsidR="00484EC9" w:rsidRDefault="00484EC9">
      <w:pPr>
        <w:pStyle w:val="ConsPlusNormal"/>
        <w:jc w:val="both"/>
      </w:pPr>
    </w:p>
    <w:p w:rsidR="00484EC9" w:rsidRDefault="00484EC9">
      <w:pPr>
        <w:pStyle w:val="ConsPlusNormal"/>
        <w:jc w:val="both"/>
      </w:pPr>
    </w:p>
    <w:p w:rsidR="00484EC9" w:rsidRDefault="00484EC9">
      <w:pPr>
        <w:pStyle w:val="ConsPlusNormal"/>
        <w:jc w:val="right"/>
      </w:pPr>
      <w:r>
        <w:t>Утвержден</w:t>
      </w:r>
    </w:p>
    <w:p w:rsidR="00484EC9" w:rsidRDefault="00484EC9">
      <w:pPr>
        <w:pStyle w:val="ConsPlusNormal"/>
        <w:jc w:val="right"/>
      </w:pPr>
      <w:r>
        <w:t>Постановлением</w:t>
      </w:r>
    </w:p>
    <w:p w:rsidR="00484EC9" w:rsidRDefault="00484EC9">
      <w:pPr>
        <w:pStyle w:val="ConsPlusNormal"/>
        <w:jc w:val="right"/>
      </w:pPr>
      <w:r>
        <w:t>Администрации</w:t>
      </w:r>
    </w:p>
    <w:p w:rsidR="00484EC9" w:rsidRDefault="00484EC9">
      <w:pPr>
        <w:pStyle w:val="ConsPlusNormal"/>
        <w:jc w:val="right"/>
      </w:pPr>
      <w:r>
        <w:t>города Норильск</w:t>
      </w:r>
    </w:p>
    <w:p w:rsidR="00484EC9" w:rsidRDefault="00484EC9">
      <w:pPr>
        <w:pStyle w:val="ConsPlusNormal"/>
        <w:jc w:val="right"/>
      </w:pPr>
      <w:r>
        <w:t>от 23 ноября 2010 г. N 462</w:t>
      </w:r>
    </w:p>
    <w:p w:rsidR="00484EC9" w:rsidRDefault="00484EC9">
      <w:pPr>
        <w:pStyle w:val="ConsPlusNormal"/>
        <w:ind w:firstLine="540"/>
        <w:jc w:val="both"/>
      </w:pPr>
    </w:p>
    <w:p w:rsidR="00484EC9" w:rsidRDefault="00484EC9">
      <w:pPr>
        <w:pStyle w:val="ConsPlusTitle"/>
        <w:jc w:val="center"/>
      </w:pPr>
      <w:bookmarkStart w:id="13" w:name="P179"/>
      <w:bookmarkEnd w:id="13"/>
      <w:r>
        <w:t>ПОРЯДОК</w:t>
      </w:r>
    </w:p>
    <w:p w:rsidR="00484EC9" w:rsidRDefault="00484EC9">
      <w:pPr>
        <w:pStyle w:val="ConsPlusTitle"/>
        <w:jc w:val="center"/>
      </w:pPr>
      <w:r>
        <w:t>ВЫДАЧИ МУНИЦИПАЛЬНОЙ ГАРАНТИИ МУНИЦИПАЛЬНОГО ОБРАЗОВАНИЯ</w:t>
      </w:r>
    </w:p>
    <w:p w:rsidR="00484EC9" w:rsidRDefault="00484EC9">
      <w:pPr>
        <w:pStyle w:val="ConsPlusTitle"/>
        <w:jc w:val="center"/>
      </w:pPr>
      <w:r>
        <w:lastRenderedPageBreak/>
        <w:t>ГОРОД НОРИЛЬСК</w:t>
      </w:r>
    </w:p>
    <w:p w:rsidR="00484EC9" w:rsidRDefault="00484EC9">
      <w:pPr>
        <w:pStyle w:val="ConsPlusNormal"/>
        <w:jc w:val="center"/>
      </w:pPr>
    </w:p>
    <w:p w:rsidR="00484EC9" w:rsidRDefault="00484EC9">
      <w:pPr>
        <w:pStyle w:val="ConsPlusNormal"/>
        <w:jc w:val="center"/>
      </w:pPr>
      <w:r>
        <w:t>1. ОСНОВНЫЕ ПОЛОЖЕНИЯ</w:t>
      </w:r>
    </w:p>
    <w:p w:rsidR="00484EC9" w:rsidRDefault="00484EC9">
      <w:pPr>
        <w:pStyle w:val="ConsPlusNormal"/>
        <w:ind w:firstLine="540"/>
        <w:jc w:val="both"/>
      </w:pPr>
    </w:p>
    <w:p w:rsidR="00484EC9" w:rsidRDefault="00484EC9">
      <w:pPr>
        <w:pStyle w:val="ConsPlusNormal"/>
        <w:ind w:firstLine="540"/>
        <w:jc w:val="both"/>
      </w:pPr>
      <w:r>
        <w:t>1.1. Настоящий Порядок устанавливает процедуру выдачи муниципальной гарантии муниципального образования город Норильск (далее - гарантия).</w:t>
      </w:r>
    </w:p>
    <w:p w:rsidR="00484EC9" w:rsidRDefault="00484EC9">
      <w:pPr>
        <w:pStyle w:val="ConsPlusNormal"/>
        <w:ind w:firstLine="540"/>
        <w:jc w:val="both"/>
      </w:pPr>
      <w:r>
        <w:t xml:space="preserve">1.2. В настоящем Порядке термины применяются в значении и смысле, определенных </w:t>
      </w:r>
      <w:hyperlink r:id="rId26" w:history="1">
        <w:r>
          <w:rPr>
            <w:color w:val="0000FF"/>
          </w:rPr>
          <w:t>Положением</w:t>
        </w:r>
      </w:hyperlink>
      <w:r>
        <w:t xml:space="preserve"> о муниципальных гарантиях муниципального образования город Норильск, утвержденным Решением Норильского городского Совета депутатов от 06.04.2010 N 25-610.</w:t>
      </w:r>
    </w:p>
    <w:p w:rsidR="00484EC9" w:rsidRDefault="00484EC9">
      <w:pPr>
        <w:pStyle w:val="ConsPlusNormal"/>
        <w:ind w:firstLine="540"/>
        <w:jc w:val="both"/>
      </w:pPr>
    </w:p>
    <w:p w:rsidR="00484EC9" w:rsidRDefault="00484EC9">
      <w:pPr>
        <w:pStyle w:val="ConsPlusNormal"/>
        <w:jc w:val="center"/>
      </w:pPr>
      <w:r>
        <w:t>2. ПОРЯДОК ВЫДАЧИ ГАРАНТИИ</w:t>
      </w:r>
    </w:p>
    <w:p w:rsidR="00484EC9" w:rsidRDefault="00484EC9">
      <w:pPr>
        <w:pStyle w:val="ConsPlusNormal"/>
        <w:ind w:firstLine="540"/>
        <w:jc w:val="both"/>
      </w:pPr>
    </w:p>
    <w:p w:rsidR="00484EC9" w:rsidRDefault="00484EC9">
      <w:pPr>
        <w:pStyle w:val="ConsPlusNormal"/>
        <w:ind w:firstLine="540"/>
        <w:jc w:val="both"/>
      </w:pPr>
      <w:r>
        <w:t xml:space="preserve">2.1. Выдача гарантии принципалу осуществляется Администрацией города Норильска на основании договора о предоставлении гарантии по </w:t>
      </w:r>
      <w:hyperlink w:anchor="P245" w:history="1">
        <w:r>
          <w:rPr>
            <w:color w:val="0000FF"/>
          </w:rPr>
          <w:t>форме</w:t>
        </w:r>
      </w:hyperlink>
      <w:r>
        <w:t xml:space="preserve"> согласно Приложению N 2 к настоящему Порядку при соблюдении условий, установленных </w:t>
      </w:r>
      <w:hyperlink r:id="rId27" w:history="1">
        <w:r>
          <w:rPr>
            <w:color w:val="0000FF"/>
          </w:rPr>
          <w:t>Положением</w:t>
        </w:r>
      </w:hyperlink>
      <w:r>
        <w:t xml:space="preserve"> о муниципальных гарантиях муниципального образования город Норильск, утвержденным Решением Норильского городского Совета депутатов от 06.04.2010 N 25-610.</w:t>
      </w:r>
    </w:p>
    <w:p w:rsidR="00484EC9" w:rsidRDefault="00484EC9">
      <w:pPr>
        <w:pStyle w:val="ConsPlusNormal"/>
        <w:ind w:firstLine="540"/>
        <w:jc w:val="both"/>
      </w:pPr>
      <w:r>
        <w:t>2.2. В течение десяти рабочих дней с даты издания Главой Администрации города Норильска распоряжения Администрации города Норильска о предоставлении гарантии Финансовое управление Администрации города Норильска (далее - Финансовое управление) осуществляет подготовку проекта договора о порядке и сроках возмещения принципалом Администрации города Норильска в порядке регресса сумм, уплаченных Администрацией города Норильск во исполнение (частичное исполнение) обязательств по гарантии (далее - договор регресса) и направляет его принципалу для подписания.</w:t>
      </w:r>
    </w:p>
    <w:p w:rsidR="00484EC9" w:rsidRDefault="00484EC9">
      <w:pPr>
        <w:pStyle w:val="ConsPlusNormal"/>
        <w:ind w:firstLine="540"/>
        <w:jc w:val="both"/>
      </w:pPr>
      <w:r>
        <w:t>Договор регресса в течение пяти рабочих дней со дня его получения подписывается принципалом и направляется в Финансовое управление для последующего подписания Главой Администрации города Норильска.</w:t>
      </w:r>
    </w:p>
    <w:p w:rsidR="00484EC9" w:rsidRDefault="00484EC9">
      <w:pPr>
        <w:pStyle w:val="ConsPlusNormal"/>
        <w:ind w:firstLine="540"/>
        <w:jc w:val="both"/>
      </w:pPr>
      <w:bookmarkStart w:id="14" w:name="P193"/>
      <w:bookmarkEnd w:id="14"/>
      <w:r>
        <w:t xml:space="preserve">2.3. В случае, если в качестве обеспечения исполнения обязательств принципала предоставляется залог имущества, принципал в течение пяти рабочих дней с даты издания Главой Администрации города Норильска распоряжения Администрации города Норильска о предоставлении гарантии представляет в Управление имущества Администрации города Норильска документы, предусмотренные </w:t>
      </w:r>
      <w:hyperlink w:anchor="P227" w:history="1">
        <w:r>
          <w:rPr>
            <w:color w:val="0000FF"/>
          </w:rPr>
          <w:t>п. 4 Приложения N 1</w:t>
        </w:r>
      </w:hyperlink>
      <w:r>
        <w:t xml:space="preserve"> к настоящему Порядку.</w:t>
      </w:r>
    </w:p>
    <w:p w:rsidR="00484EC9" w:rsidRDefault="00484EC9">
      <w:pPr>
        <w:pStyle w:val="ConsPlusNormal"/>
        <w:ind w:firstLine="540"/>
        <w:jc w:val="both"/>
      </w:pPr>
      <w:r>
        <w:t xml:space="preserve">Управление имущества Администрации города Норильска в течение десяти рабочих дней с даты поступления в управление документов, указанных в </w:t>
      </w:r>
      <w:hyperlink w:anchor="P193" w:history="1">
        <w:r>
          <w:rPr>
            <w:color w:val="0000FF"/>
          </w:rPr>
          <w:t>абзаце 1</w:t>
        </w:r>
      </w:hyperlink>
      <w:r>
        <w:t xml:space="preserve"> настоящего пункта, осуществляет их проверку, подготовку проекта договора залога, после чего направляет его на подписание залогодателю.</w:t>
      </w:r>
    </w:p>
    <w:p w:rsidR="00484EC9" w:rsidRDefault="00484EC9">
      <w:pPr>
        <w:pStyle w:val="ConsPlusNormal"/>
        <w:ind w:firstLine="540"/>
        <w:jc w:val="both"/>
      </w:pPr>
      <w:r>
        <w:t>Направленный Управлением имущества Администрации города Норильска договор залога подписывается залогодателем в течение пяти рабочих дней со дня его получения и направляется принципалом в Финансовое управление для последующего подписания Главой Администрации города Норильска.</w:t>
      </w:r>
    </w:p>
    <w:p w:rsidR="00484EC9" w:rsidRDefault="00484EC9">
      <w:pPr>
        <w:pStyle w:val="ConsPlusNormal"/>
        <w:ind w:firstLine="540"/>
        <w:jc w:val="both"/>
      </w:pPr>
      <w:r>
        <w:t xml:space="preserve">Договор залога имущества подлежит нотариальному удостоверению, регистрации в случаях и в порядке, предусмотренном действующим </w:t>
      </w:r>
      <w:hyperlink r:id="rId28" w:history="1">
        <w:r>
          <w:rPr>
            <w:color w:val="0000FF"/>
          </w:rPr>
          <w:t>законодательством</w:t>
        </w:r>
      </w:hyperlink>
      <w:r>
        <w:t>.</w:t>
      </w:r>
    </w:p>
    <w:p w:rsidR="00484EC9" w:rsidRDefault="00484EC9">
      <w:pPr>
        <w:pStyle w:val="ConsPlusNormal"/>
        <w:ind w:firstLine="540"/>
        <w:jc w:val="both"/>
      </w:pPr>
      <w:r>
        <w:t>2.4. В случае, если в качестве обеспечения исполнения обязательств принципала предоставляется поручительство третьих лиц Финансовое управление в течение десяти рабочих дней с даты издания распоряжения Администрации города Норильска о предоставлении гарантии осуществляет подготовку проекта договора поручительства и направляет его на подписание принципалу и поручителю.</w:t>
      </w:r>
    </w:p>
    <w:p w:rsidR="00484EC9" w:rsidRDefault="00484EC9">
      <w:pPr>
        <w:pStyle w:val="ConsPlusNormal"/>
        <w:ind w:firstLine="540"/>
        <w:jc w:val="both"/>
      </w:pPr>
      <w:r>
        <w:t>Договор поручительства подписывается поручителем, принципалом в течение пяти рабочих дней со дня его получения и направляется принципалом в Финансовое управление для последующего подписания Главой Администрации города Норильска.</w:t>
      </w:r>
    </w:p>
    <w:p w:rsidR="00484EC9" w:rsidRDefault="00484EC9">
      <w:pPr>
        <w:pStyle w:val="ConsPlusNormal"/>
        <w:ind w:firstLine="540"/>
        <w:jc w:val="both"/>
      </w:pPr>
      <w:r>
        <w:t xml:space="preserve">2.5. В случае, если в качестве обеспечения исполнения обязательств принципала предоставляется банковская гарантия принципал направляет для согласования в Финансовое управление проект договора банковской гарантии. Согласованный Финансовым управлением проект договора банковской гарантии направляется на подписание Главе Администрации города </w:t>
      </w:r>
      <w:r>
        <w:lastRenderedPageBreak/>
        <w:t>Норильска.</w:t>
      </w:r>
    </w:p>
    <w:p w:rsidR="00484EC9" w:rsidRDefault="00484EC9">
      <w:pPr>
        <w:pStyle w:val="ConsPlusNormal"/>
        <w:ind w:firstLine="540"/>
        <w:jc w:val="both"/>
      </w:pPr>
      <w:r>
        <w:t>2.6. Гарантия выдается после подписания всеми сторонами:</w:t>
      </w:r>
    </w:p>
    <w:p w:rsidR="00484EC9" w:rsidRDefault="00484EC9">
      <w:pPr>
        <w:pStyle w:val="ConsPlusNormal"/>
        <w:ind w:firstLine="540"/>
        <w:jc w:val="both"/>
      </w:pPr>
      <w:r>
        <w:t>- договора регресса;</w:t>
      </w:r>
    </w:p>
    <w:p w:rsidR="00484EC9" w:rsidRDefault="00484EC9">
      <w:pPr>
        <w:pStyle w:val="ConsPlusNormal"/>
        <w:ind w:firstLine="540"/>
        <w:jc w:val="both"/>
      </w:pPr>
      <w:r>
        <w:t>- договора залога (договора поручительства или банковской гарантии).</w:t>
      </w:r>
    </w:p>
    <w:p w:rsidR="00484EC9" w:rsidRDefault="00484EC9">
      <w:pPr>
        <w:pStyle w:val="ConsPlusNormal"/>
        <w:ind w:firstLine="540"/>
        <w:jc w:val="both"/>
      </w:pPr>
      <w:r>
        <w:t>2.7. В течение трех рабочих дней после подписания Главой Администрации города Норильска гарантия передается Финансовым управлением Администрации города Норильска по акту приема-передачи принципалу для дальнейшей передачи бенефициару. Принципал передает гарантию бенефициару в срок не позднее трех рабочих дней, следующих за днем подписания принципалом акта приема-передачи гарантии.</w:t>
      </w:r>
    </w:p>
    <w:p w:rsidR="00484EC9" w:rsidRDefault="00484EC9">
      <w:pPr>
        <w:pStyle w:val="ConsPlusNormal"/>
        <w:ind w:firstLine="540"/>
        <w:jc w:val="both"/>
      </w:pPr>
      <w:r>
        <w:t>2.8. Финансовое управление осуществляет хранение всех документов, представленных принципалом в целях получения гарантии до истечения пятилетнего срока со дня истечения срока действия гарантии.</w:t>
      </w:r>
    </w:p>
    <w:p w:rsidR="00484EC9" w:rsidRDefault="00484EC9">
      <w:pPr>
        <w:pStyle w:val="ConsPlusNormal"/>
        <w:ind w:firstLine="540"/>
        <w:jc w:val="both"/>
      </w:pPr>
      <w:r>
        <w:t>2.9. В период действия договора о предоставлении муниципальной гарантии принципал ежеквартально, в срок до 15 числа месяца, следующего за отчетным кварталом, представляет в Финансовое управление следующую информацию:</w:t>
      </w:r>
    </w:p>
    <w:p w:rsidR="00484EC9" w:rsidRDefault="00484EC9">
      <w:pPr>
        <w:pStyle w:val="ConsPlusNormal"/>
        <w:ind w:firstLine="540"/>
        <w:jc w:val="both"/>
      </w:pPr>
      <w:r>
        <w:t>- отчет об исполнении обязательств, обеспеченных предоставленной муниципальной гарантией;</w:t>
      </w:r>
    </w:p>
    <w:p w:rsidR="00484EC9" w:rsidRDefault="00484EC9">
      <w:pPr>
        <w:pStyle w:val="ConsPlusNormal"/>
        <w:ind w:firstLine="540"/>
        <w:jc w:val="both"/>
      </w:pPr>
      <w:r>
        <w:t>- информацию о сохранности находящегося в залоге имущества, не переданного залогодержателю.</w:t>
      </w: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jc w:val="right"/>
      </w:pPr>
      <w:r>
        <w:t>Приложение N 1</w:t>
      </w:r>
    </w:p>
    <w:p w:rsidR="00484EC9" w:rsidRDefault="00484EC9">
      <w:pPr>
        <w:pStyle w:val="ConsPlusNormal"/>
        <w:jc w:val="right"/>
      </w:pPr>
      <w:r>
        <w:t>к Порядку выдачи муниципальной гарантии</w:t>
      </w:r>
    </w:p>
    <w:p w:rsidR="00484EC9" w:rsidRDefault="00484EC9">
      <w:pPr>
        <w:pStyle w:val="ConsPlusNormal"/>
        <w:jc w:val="right"/>
      </w:pPr>
      <w:r>
        <w:t>муниципального образования город</w:t>
      </w:r>
    </w:p>
    <w:p w:rsidR="00484EC9" w:rsidRDefault="00484EC9">
      <w:pPr>
        <w:pStyle w:val="ConsPlusNormal"/>
        <w:jc w:val="right"/>
      </w:pPr>
      <w:r>
        <w:t>Норильск, утвержденному Постановлением</w:t>
      </w:r>
    </w:p>
    <w:p w:rsidR="00484EC9" w:rsidRDefault="00484EC9">
      <w:pPr>
        <w:pStyle w:val="ConsPlusNormal"/>
        <w:jc w:val="right"/>
      </w:pPr>
      <w:r>
        <w:t>Администрации города Норильска</w:t>
      </w:r>
    </w:p>
    <w:p w:rsidR="00484EC9" w:rsidRDefault="00484EC9">
      <w:pPr>
        <w:pStyle w:val="ConsPlusNormal"/>
        <w:jc w:val="right"/>
      </w:pPr>
      <w:r>
        <w:t>от 23 ноября 2010 г. N 462</w:t>
      </w:r>
    </w:p>
    <w:p w:rsidR="00484EC9" w:rsidRDefault="00484EC9">
      <w:pPr>
        <w:pStyle w:val="ConsPlusNormal"/>
      </w:pPr>
    </w:p>
    <w:p w:rsidR="00484EC9" w:rsidRDefault="00484EC9">
      <w:pPr>
        <w:pStyle w:val="ConsPlusTitle"/>
        <w:jc w:val="center"/>
      </w:pPr>
      <w:r>
        <w:t>ПЕРЕЧЕНЬ ДОКУМЕНТОВ, ПРЕДСТАВЛЯЕМЫХ ПРИНЦИПАЛОМ В ЦЕЛЯХ</w:t>
      </w:r>
    </w:p>
    <w:p w:rsidR="00484EC9" w:rsidRDefault="00484EC9">
      <w:pPr>
        <w:pStyle w:val="ConsPlusTitle"/>
        <w:jc w:val="center"/>
      </w:pPr>
      <w:r>
        <w:t>ВЫДАЧИ АДМИНИСТРАЦИЕЙ ГОРОДА НОРИЛЬСКА МУНИЦИПАЛЬНОЙ</w:t>
      </w:r>
    </w:p>
    <w:p w:rsidR="002E2F2E" w:rsidRDefault="00484EC9" w:rsidP="002E2F2E">
      <w:pPr>
        <w:pStyle w:val="ConsPlusTitle"/>
        <w:jc w:val="center"/>
      </w:pPr>
      <w:r>
        <w:t>ГАРАНТИИ МУНИЦИПАЛЬНОГО ОБРАЗОВАНИЯ ГОРОД НОРИЛЬСК</w:t>
      </w:r>
    </w:p>
    <w:p w:rsidR="00484EC9" w:rsidRDefault="00484EC9">
      <w:pPr>
        <w:pStyle w:val="ConsPlusNormal"/>
        <w:jc w:val="center"/>
      </w:pPr>
    </w:p>
    <w:p w:rsidR="00484EC9" w:rsidRDefault="00484EC9">
      <w:pPr>
        <w:pStyle w:val="ConsPlusNormal"/>
        <w:ind w:firstLine="540"/>
        <w:jc w:val="both"/>
      </w:pPr>
      <w:r>
        <w:t>1. Проект договора о порядке и сроках возмещения принципалом гаранту в порядке регресса сумм, уплаченных гарантом во исполнение (частичное исполнение) обязательств по гарантии, подписанный принципалом;</w:t>
      </w:r>
    </w:p>
    <w:p w:rsidR="00484EC9" w:rsidRDefault="00484EC9">
      <w:pPr>
        <w:pStyle w:val="ConsPlusNormal"/>
        <w:ind w:firstLine="540"/>
        <w:jc w:val="both"/>
      </w:pPr>
      <w:r>
        <w:t>2. проект договора залога, подписанный принципалом (в случае, если в качестве обеспечения предоставляется залог имущества);</w:t>
      </w:r>
    </w:p>
    <w:p w:rsidR="00484EC9" w:rsidRDefault="00484EC9">
      <w:pPr>
        <w:pStyle w:val="ConsPlusNormal"/>
        <w:ind w:firstLine="540"/>
        <w:jc w:val="both"/>
      </w:pPr>
      <w:r>
        <w:t>3. договор поручительства или банковская гарантия, заключенные (предоставленные) в обеспечение исполнения обязательств по удовлетворению регрессного требования гаранта к принципалу в связи с исполнением в полном объеме или в какой-либо части гарантии (в случае, если в качестве обеспечения предоставляется банковская гарантия, поручительство);</w:t>
      </w:r>
    </w:p>
    <w:p w:rsidR="00484EC9" w:rsidRDefault="00484EC9">
      <w:pPr>
        <w:pStyle w:val="ConsPlusNormal"/>
        <w:ind w:firstLine="540"/>
        <w:jc w:val="both"/>
      </w:pPr>
      <w:bookmarkStart w:id="15" w:name="P227"/>
      <w:bookmarkEnd w:id="15"/>
      <w:r>
        <w:t xml:space="preserve">4. </w:t>
      </w:r>
      <w:r w:rsidR="002E2F2E" w:rsidRPr="002E2F2E">
        <w:t>документы, подтверждающие страхование имущества, предоставляемого в залог, в пользу муниципального образования город Норильск, а также документы, подтверждающие исполнение принципалом условий договора страхования указанного имущества по оплате страховых премий за весь период предоставления муниципальной гарантии (в случае, если в качестве обеспечения предоставляется залог имущества)</w:t>
      </w:r>
      <w:r w:rsidR="002E2F2E">
        <w:t>:</w:t>
      </w:r>
    </w:p>
    <w:p w:rsidR="002E2F2E" w:rsidRPr="00954694" w:rsidRDefault="002E2F2E" w:rsidP="002E2F2E">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(пункт</w:t>
      </w:r>
      <w:r>
        <w:rPr>
          <w:rFonts w:ascii="Calibri" w:eastAsia="Calibri" w:hAnsi="Calibri" w:cs="Calibri"/>
        </w:rPr>
        <w:t xml:space="preserve"> </w:t>
      </w:r>
      <w:r>
        <w:rPr>
          <w:rFonts w:ascii="Calibri" w:eastAsia="Calibri" w:hAnsi="Calibri" w:cs="Calibri"/>
        </w:rPr>
        <w:t>4</w:t>
      </w:r>
      <w:r>
        <w:rPr>
          <w:rFonts w:ascii="Calibri" w:eastAsia="Calibri" w:hAnsi="Calibri" w:cs="Calibri"/>
        </w:rPr>
        <w:t xml:space="preserve"> </w:t>
      </w:r>
      <w:r>
        <w:rPr>
          <w:rFonts w:ascii="Calibri" w:eastAsia="Calibri" w:hAnsi="Calibri" w:cs="Calibri"/>
        </w:rPr>
        <w:t>в редакции</w:t>
      </w:r>
      <w:r w:rsidRPr="00954694">
        <w:rPr>
          <w:rFonts w:ascii="Calibri" w:eastAsia="Calibri" w:hAnsi="Calibri" w:cs="Calibri"/>
        </w:rPr>
        <w:t xml:space="preserve"> </w:t>
      </w:r>
      <w:hyperlink r:id="rId29"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r w:rsidRPr="00954694">
        <w:rPr>
          <w:rFonts w:ascii="Calibri" w:eastAsia="Calibri" w:hAnsi="Calibri" w:cs="Calibri"/>
        </w:rPr>
        <w:t>)</w:t>
      </w:r>
    </w:p>
    <w:p w:rsidR="00484EC9" w:rsidRDefault="00484EC9">
      <w:pPr>
        <w:pStyle w:val="ConsPlusNormal"/>
        <w:ind w:firstLine="540"/>
        <w:jc w:val="both"/>
      </w:pPr>
      <w:r>
        <w:t>4.1. договор (нотариально заверенная копия договора) о страховании имущества, предоставляемого в залог;</w:t>
      </w:r>
    </w:p>
    <w:p w:rsidR="00484EC9" w:rsidRDefault="00484EC9">
      <w:pPr>
        <w:pStyle w:val="ConsPlusNormal"/>
        <w:ind w:firstLine="540"/>
        <w:jc w:val="both"/>
      </w:pPr>
      <w:r>
        <w:t xml:space="preserve">4.2. заверенная лицензирующим органом или нотариально заверенная копия лицензии на осуществление соответствующего вида страхования, выданная органом страхового надзора в </w:t>
      </w:r>
      <w:r>
        <w:lastRenderedPageBreak/>
        <w:t xml:space="preserve">соответствии с </w:t>
      </w:r>
      <w:hyperlink r:id="rId30" w:history="1">
        <w:r>
          <w:rPr>
            <w:color w:val="0000FF"/>
          </w:rPr>
          <w:t>законодательством</w:t>
        </w:r>
      </w:hyperlink>
      <w:r>
        <w:t xml:space="preserve"> Российской Федерации;</w:t>
      </w:r>
    </w:p>
    <w:p w:rsidR="00484EC9" w:rsidRDefault="00484EC9">
      <w:pPr>
        <w:pStyle w:val="ConsPlusNormal"/>
        <w:ind w:firstLine="540"/>
        <w:jc w:val="both"/>
      </w:pPr>
      <w:r>
        <w:t xml:space="preserve">4.3. справка органа страхового надзора об отсутствии предписаний у страховой организации, выданных в течение последнего календарного года, о нарушении страхового </w:t>
      </w:r>
      <w:hyperlink r:id="rId31" w:history="1">
        <w:r>
          <w:rPr>
            <w:color w:val="0000FF"/>
          </w:rPr>
          <w:t>законодательства</w:t>
        </w:r>
      </w:hyperlink>
      <w:r>
        <w:t>;</w:t>
      </w:r>
    </w:p>
    <w:p w:rsidR="00484EC9" w:rsidRDefault="00484EC9">
      <w:pPr>
        <w:pStyle w:val="ConsPlusNormal"/>
        <w:ind w:firstLine="540"/>
        <w:jc w:val="both"/>
      </w:pPr>
      <w:r>
        <w:t>4.4. свидетельство о постановке страховой организации на учет в налоговом органе по месту нахождения на территории Российской Федерации или выписка из Единого государственного реестра юридических лиц.</w:t>
      </w:r>
    </w:p>
    <w:p w:rsidR="00484EC9" w:rsidRDefault="00484EC9">
      <w:pPr>
        <w:pStyle w:val="ConsPlusNormal"/>
        <w:ind w:firstLine="540"/>
        <w:jc w:val="both"/>
      </w:pPr>
      <w:r>
        <w:t>Страховая организация должна обладать практическим опытом страхования соответствующих рисков не менее одного года.</w:t>
      </w: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ind w:firstLine="540"/>
        <w:jc w:val="both"/>
      </w:pPr>
    </w:p>
    <w:p w:rsidR="00484EC9" w:rsidRDefault="00484EC9">
      <w:pPr>
        <w:pStyle w:val="ConsPlusNormal"/>
        <w:jc w:val="right"/>
      </w:pPr>
      <w:r>
        <w:t>Приложение N 2</w:t>
      </w:r>
    </w:p>
    <w:p w:rsidR="00484EC9" w:rsidRDefault="00484EC9">
      <w:pPr>
        <w:pStyle w:val="ConsPlusNormal"/>
        <w:jc w:val="right"/>
      </w:pPr>
      <w:r>
        <w:t>к Порядку выдачи муниципальной гарантии</w:t>
      </w:r>
    </w:p>
    <w:p w:rsidR="00484EC9" w:rsidRDefault="00484EC9">
      <w:pPr>
        <w:pStyle w:val="ConsPlusNormal"/>
        <w:jc w:val="right"/>
      </w:pPr>
      <w:r>
        <w:t>муниципального образования город</w:t>
      </w:r>
    </w:p>
    <w:p w:rsidR="00484EC9" w:rsidRDefault="00484EC9">
      <w:pPr>
        <w:pStyle w:val="ConsPlusNormal"/>
        <w:jc w:val="right"/>
      </w:pPr>
      <w:r>
        <w:t>Норильск, утвержденному Постановлением</w:t>
      </w:r>
    </w:p>
    <w:p w:rsidR="00484EC9" w:rsidRDefault="00484EC9">
      <w:pPr>
        <w:pStyle w:val="ConsPlusNormal"/>
        <w:jc w:val="right"/>
      </w:pPr>
      <w:r>
        <w:t>Администрации города Норильска</w:t>
      </w:r>
    </w:p>
    <w:p w:rsidR="00484EC9" w:rsidRDefault="00484EC9">
      <w:pPr>
        <w:pStyle w:val="ConsPlusNormal"/>
        <w:jc w:val="right"/>
      </w:pPr>
      <w:r>
        <w:t>от 23 ноября 2010 г. N 462</w:t>
      </w:r>
    </w:p>
    <w:p w:rsidR="00484EC9" w:rsidRDefault="00484EC9">
      <w:pPr>
        <w:pStyle w:val="ConsPlusNormal"/>
      </w:pPr>
    </w:p>
    <w:p w:rsidR="00484EC9" w:rsidRDefault="00484EC9">
      <w:pPr>
        <w:pStyle w:val="ConsPlusTitle"/>
        <w:jc w:val="center"/>
      </w:pPr>
      <w:bookmarkStart w:id="16" w:name="P245"/>
      <w:bookmarkEnd w:id="16"/>
      <w:r>
        <w:t>Примерная форма договора</w:t>
      </w:r>
    </w:p>
    <w:p w:rsidR="00484EC9" w:rsidRDefault="00484EC9">
      <w:pPr>
        <w:pStyle w:val="ConsPlusTitle"/>
        <w:jc w:val="center"/>
      </w:pPr>
      <w:r>
        <w:t>о предоставлении муниципальной гарантии</w:t>
      </w:r>
    </w:p>
    <w:p w:rsidR="00484EC9" w:rsidRDefault="00484EC9">
      <w:pPr>
        <w:pStyle w:val="ConsPlusTitle"/>
        <w:jc w:val="center"/>
      </w:pPr>
      <w:r>
        <w:t>муниципального образования город Норильск</w:t>
      </w:r>
    </w:p>
    <w:p w:rsidR="00484EC9" w:rsidRDefault="00484EC9">
      <w:pPr>
        <w:pStyle w:val="ConsPlusNormal"/>
        <w:jc w:val="both"/>
      </w:pPr>
    </w:p>
    <w:p w:rsidR="00484EC9" w:rsidRDefault="00484EC9">
      <w:pPr>
        <w:pStyle w:val="ConsPlusNonformat"/>
        <w:jc w:val="both"/>
      </w:pPr>
      <w:r>
        <w:t>г. Норильск                                       "____"___________ 20__ г.</w:t>
      </w:r>
    </w:p>
    <w:p w:rsidR="00484EC9" w:rsidRDefault="00484EC9">
      <w:pPr>
        <w:pStyle w:val="ConsPlusNonformat"/>
        <w:jc w:val="both"/>
      </w:pPr>
    </w:p>
    <w:p w:rsidR="00484EC9" w:rsidRDefault="00484EC9">
      <w:pPr>
        <w:pStyle w:val="ConsPlusNonformat"/>
        <w:jc w:val="both"/>
      </w:pPr>
      <w:r>
        <w:t xml:space="preserve">    </w:t>
      </w:r>
      <w:proofErr w:type="gramStart"/>
      <w:r>
        <w:t>Администрация  города</w:t>
      </w:r>
      <w:proofErr w:type="gramEnd"/>
      <w:r>
        <w:t xml:space="preserve">  Норильска,  выступающая  от имени муниципального</w:t>
      </w:r>
    </w:p>
    <w:p w:rsidR="00484EC9" w:rsidRDefault="00484EC9">
      <w:pPr>
        <w:pStyle w:val="ConsPlusNonformat"/>
        <w:jc w:val="both"/>
      </w:pPr>
      <w:proofErr w:type="gramStart"/>
      <w:r>
        <w:t>образования  город</w:t>
      </w:r>
      <w:proofErr w:type="gramEnd"/>
      <w:r>
        <w:t xml:space="preserve">  Норильск, именуемая в дальнейшем "Гарант", в лице Главы</w:t>
      </w:r>
    </w:p>
    <w:p w:rsidR="00484EC9" w:rsidRDefault="00484EC9">
      <w:pPr>
        <w:pStyle w:val="ConsPlusNonformat"/>
        <w:jc w:val="both"/>
      </w:pPr>
      <w:r>
        <w:t>Администрации города Норильска___________________________________________,</w:t>
      </w:r>
    </w:p>
    <w:p w:rsidR="00484EC9" w:rsidRDefault="00484EC9">
      <w:pPr>
        <w:pStyle w:val="ConsPlusNonformat"/>
        <w:jc w:val="both"/>
      </w:pPr>
      <w:r>
        <w:t xml:space="preserve">                                          (Ф.И.О.)</w:t>
      </w:r>
    </w:p>
    <w:p w:rsidR="00484EC9" w:rsidRDefault="00484EC9">
      <w:pPr>
        <w:pStyle w:val="ConsPlusNonformat"/>
        <w:jc w:val="both"/>
      </w:pPr>
      <w:r>
        <w:t xml:space="preserve">действующего на основании </w:t>
      </w:r>
      <w:hyperlink r:id="rId32" w:history="1">
        <w:r>
          <w:rPr>
            <w:color w:val="0000FF"/>
          </w:rPr>
          <w:t>Устава</w:t>
        </w:r>
      </w:hyperlink>
      <w:r>
        <w:t xml:space="preserve"> муниципального образования город Норильск,</w:t>
      </w:r>
    </w:p>
    <w:p w:rsidR="00484EC9" w:rsidRDefault="00484EC9">
      <w:pPr>
        <w:pStyle w:val="ConsPlusNonformat"/>
        <w:jc w:val="both"/>
      </w:pPr>
      <w:r>
        <w:t>решения Норильского городского Совета депутатов от ___________ N _________,</w:t>
      </w:r>
    </w:p>
    <w:p w:rsidR="00484EC9" w:rsidRDefault="00484EC9">
      <w:pPr>
        <w:pStyle w:val="ConsPlusNonformat"/>
        <w:jc w:val="both"/>
      </w:pPr>
      <w:r>
        <w:t xml:space="preserve">______________________________________, </w:t>
      </w:r>
      <w:proofErr w:type="gramStart"/>
      <w:r>
        <w:t>именуемый  в</w:t>
      </w:r>
      <w:proofErr w:type="gramEnd"/>
      <w:r>
        <w:t xml:space="preserve"> дальнейшем "Принципал"</w:t>
      </w:r>
    </w:p>
    <w:p w:rsidR="00484EC9" w:rsidRDefault="00484EC9">
      <w:pPr>
        <w:pStyle w:val="ConsPlusNonformat"/>
        <w:jc w:val="both"/>
      </w:pPr>
      <w:r>
        <w:t>(наименование юридического лица)</w:t>
      </w:r>
    </w:p>
    <w:p w:rsidR="00484EC9" w:rsidRDefault="00484EC9">
      <w:pPr>
        <w:pStyle w:val="ConsPlusNonformat"/>
        <w:jc w:val="both"/>
      </w:pPr>
      <w:r>
        <w:t>в лице ___________________, действующего на основании _____________________</w:t>
      </w:r>
    </w:p>
    <w:p w:rsidR="00484EC9" w:rsidRDefault="00484EC9">
      <w:pPr>
        <w:pStyle w:val="ConsPlusNonformat"/>
        <w:jc w:val="both"/>
      </w:pPr>
      <w:r>
        <w:t xml:space="preserve">       (должность, Ф.И.О.)                         (устав, другой документ)</w:t>
      </w:r>
    </w:p>
    <w:p w:rsidR="00484EC9" w:rsidRDefault="00484EC9">
      <w:pPr>
        <w:pStyle w:val="ConsPlusNonformat"/>
        <w:jc w:val="both"/>
      </w:pPr>
      <w:r>
        <w:t>и ____________________________________, именуемый в дальнейшем "Бенефициар"</w:t>
      </w:r>
    </w:p>
    <w:p w:rsidR="00484EC9" w:rsidRDefault="00484EC9">
      <w:pPr>
        <w:pStyle w:val="ConsPlusNonformat"/>
        <w:jc w:val="both"/>
      </w:pPr>
      <w:r>
        <w:t>(наименование юридического лица)</w:t>
      </w:r>
    </w:p>
    <w:p w:rsidR="00484EC9" w:rsidRDefault="00484EC9">
      <w:pPr>
        <w:pStyle w:val="ConsPlusNonformat"/>
        <w:jc w:val="both"/>
      </w:pPr>
      <w:r>
        <w:t>(указывается в случае, если возможно установить его в момент предоставления</w:t>
      </w:r>
    </w:p>
    <w:p w:rsidR="00484EC9" w:rsidRDefault="00484EC9">
      <w:pPr>
        <w:pStyle w:val="ConsPlusNonformat"/>
        <w:jc w:val="both"/>
      </w:pPr>
      <w:r>
        <w:t>гарантии), в лице ______________________________, действующего на основании</w:t>
      </w:r>
    </w:p>
    <w:p w:rsidR="00484EC9" w:rsidRDefault="00484EC9">
      <w:pPr>
        <w:pStyle w:val="ConsPlusNonformat"/>
        <w:jc w:val="both"/>
      </w:pPr>
      <w:r>
        <w:t xml:space="preserve">                     (должность, Ф.И.О.)</w:t>
      </w:r>
    </w:p>
    <w:p w:rsidR="00484EC9" w:rsidRDefault="00484EC9">
      <w:pPr>
        <w:pStyle w:val="ConsPlusNonformat"/>
        <w:jc w:val="both"/>
      </w:pPr>
      <w:r>
        <w:t>_____________________________, (вместе именуемые - Стороны), в соответствии</w:t>
      </w:r>
    </w:p>
    <w:p w:rsidR="00484EC9" w:rsidRDefault="00484EC9">
      <w:pPr>
        <w:pStyle w:val="ConsPlusNonformat"/>
        <w:jc w:val="both"/>
      </w:pPr>
      <w:r>
        <w:t xml:space="preserve">  (устав, другой документ)</w:t>
      </w:r>
    </w:p>
    <w:p w:rsidR="00484EC9" w:rsidRDefault="00484EC9">
      <w:pPr>
        <w:pStyle w:val="ConsPlusNonformat"/>
        <w:jc w:val="both"/>
      </w:pPr>
      <w:proofErr w:type="gramStart"/>
      <w:r>
        <w:t xml:space="preserve">с  </w:t>
      </w:r>
      <w:hyperlink r:id="rId33" w:history="1">
        <w:r>
          <w:rPr>
            <w:color w:val="0000FF"/>
          </w:rPr>
          <w:t>пунктом</w:t>
        </w:r>
        <w:proofErr w:type="gramEnd"/>
        <w:r>
          <w:rPr>
            <w:color w:val="0000FF"/>
          </w:rPr>
          <w:t xml:space="preserve">  3  статьи 117</w:t>
        </w:r>
      </w:hyperlink>
      <w:r>
        <w:t xml:space="preserve"> Бюджетного кодекса Российской Федерации, решением</w:t>
      </w:r>
    </w:p>
    <w:p w:rsidR="00484EC9" w:rsidRDefault="00484EC9">
      <w:pPr>
        <w:pStyle w:val="ConsPlusNonformat"/>
        <w:jc w:val="both"/>
      </w:pPr>
      <w:proofErr w:type="gramStart"/>
      <w:r>
        <w:t>Норильского  городского</w:t>
      </w:r>
      <w:proofErr w:type="gramEnd"/>
      <w:r>
        <w:t xml:space="preserve">  Совета депутатов от __________ N ______ "О бюджете</w:t>
      </w:r>
    </w:p>
    <w:p w:rsidR="00484EC9" w:rsidRDefault="00484EC9">
      <w:pPr>
        <w:pStyle w:val="ConsPlusNonformat"/>
        <w:jc w:val="both"/>
      </w:pPr>
      <w:proofErr w:type="gramStart"/>
      <w:r>
        <w:t>муниципального  образования</w:t>
      </w:r>
      <w:proofErr w:type="gramEnd"/>
      <w:r>
        <w:t xml:space="preserve">  город  Норильск на 20___ год и плановый период</w:t>
      </w:r>
    </w:p>
    <w:p w:rsidR="00484EC9" w:rsidRDefault="00484EC9">
      <w:pPr>
        <w:pStyle w:val="ConsPlusNonformat"/>
        <w:jc w:val="both"/>
      </w:pPr>
      <w:r>
        <w:t>20__</w:t>
      </w:r>
      <w:proofErr w:type="gramStart"/>
      <w:r>
        <w:t>_  -</w:t>
      </w:r>
      <w:proofErr w:type="gramEnd"/>
      <w:r>
        <w:t xml:space="preserve">  20___  годов",  </w:t>
      </w:r>
      <w:hyperlink r:id="rId34" w:history="1">
        <w:r>
          <w:rPr>
            <w:color w:val="0000FF"/>
          </w:rPr>
          <w:t>Решением</w:t>
        </w:r>
      </w:hyperlink>
      <w:r>
        <w:t xml:space="preserve">  Норильского городского Совета депутатов</w:t>
      </w:r>
    </w:p>
    <w:p w:rsidR="00484EC9" w:rsidRDefault="00484EC9">
      <w:pPr>
        <w:pStyle w:val="ConsPlusNonformat"/>
        <w:jc w:val="both"/>
      </w:pPr>
      <w:proofErr w:type="gramStart"/>
      <w:r>
        <w:t>от  06.04.2010</w:t>
      </w:r>
      <w:proofErr w:type="gramEnd"/>
      <w:r>
        <w:t xml:space="preserve"> N 25-610 "Об утверждении Положения о муниципальных гарантиях</w:t>
      </w:r>
    </w:p>
    <w:p w:rsidR="00484EC9" w:rsidRDefault="00484EC9">
      <w:pPr>
        <w:pStyle w:val="ConsPlusNonformat"/>
        <w:jc w:val="both"/>
      </w:pPr>
      <w:proofErr w:type="gramStart"/>
      <w:r>
        <w:t>муниципального  образования</w:t>
      </w:r>
      <w:proofErr w:type="gramEnd"/>
      <w:r>
        <w:t xml:space="preserve">  город  Норильск",  на  основании  распоряжения</w:t>
      </w:r>
    </w:p>
    <w:p w:rsidR="00484EC9" w:rsidRDefault="00484EC9">
      <w:pPr>
        <w:pStyle w:val="ConsPlusNonformat"/>
        <w:jc w:val="both"/>
      </w:pPr>
      <w:proofErr w:type="gramStart"/>
      <w:r>
        <w:t>Администрации  города</w:t>
      </w:r>
      <w:proofErr w:type="gramEnd"/>
      <w:r>
        <w:t xml:space="preserve">  Норильска  от  "__"___________  20___  г.  "О выдаче</w:t>
      </w:r>
    </w:p>
    <w:p w:rsidR="00484EC9" w:rsidRDefault="00484EC9">
      <w:pPr>
        <w:pStyle w:val="ConsPlusNonformat"/>
        <w:jc w:val="both"/>
      </w:pPr>
      <w:r>
        <w:t xml:space="preserve">муниципальной   гарантии   муниципального   образования   </w:t>
      </w:r>
      <w:proofErr w:type="gramStart"/>
      <w:r>
        <w:t>город  Норильск</w:t>
      </w:r>
      <w:proofErr w:type="gramEnd"/>
      <w:r>
        <w:t>",</w:t>
      </w:r>
    </w:p>
    <w:p w:rsidR="00484EC9" w:rsidRDefault="00484EC9">
      <w:pPr>
        <w:pStyle w:val="ConsPlusNonformat"/>
        <w:jc w:val="both"/>
      </w:pPr>
      <w:r>
        <w:t xml:space="preserve">заключили   настоящий   </w:t>
      </w:r>
      <w:proofErr w:type="gramStart"/>
      <w:r>
        <w:t>Договор  о</w:t>
      </w:r>
      <w:proofErr w:type="gramEnd"/>
      <w:r>
        <w:t xml:space="preserve">  предоставлении  Гарантом  муниципальной</w:t>
      </w:r>
    </w:p>
    <w:p w:rsidR="00484EC9" w:rsidRDefault="00484EC9">
      <w:pPr>
        <w:pStyle w:val="ConsPlusNonformat"/>
        <w:jc w:val="both"/>
      </w:pPr>
      <w:proofErr w:type="gramStart"/>
      <w:r>
        <w:t>гарантии  муниципального</w:t>
      </w:r>
      <w:proofErr w:type="gramEnd"/>
      <w:r>
        <w:t xml:space="preserve">  образования  город  Норильск  (далее  - Гарантия)</w:t>
      </w:r>
    </w:p>
    <w:p w:rsidR="00484EC9" w:rsidRDefault="00484EC9">
      <w:pPr>
        <w:pStyle w:val="ConsPlusNonformat"/>
        <w:jc w:val="both"/>
      </w:pPr>
      <w:r>
        <w:t>Принципалу в пользу Бенефициара о нижеследующем:</w:t>
      </w:r>
    </w:p>
    <w:p w:rsidR="00484EC9" w:rsidRDefault="00484EC9">
      <w:pPr>
        <w:pStyle w:val="ConsPlusNonformat"/>
        <w:jc w:val="both"/>
      </w:pPr>
    </w:p>
    <w:p w:rsidR="00484EC9" w:rsidRDefault="00484EC9">
      <w:pPr>
        <w:pStyle w:val="ConsPlusNonformat"/>
        <w:jc w:val="both"/>
      </w:pPr>
      <w:r>
        <w:t xml:space="preserve">                            1. ПРЕДМЕТ ДОГОВОРА</w:t>
      </w:r>
    </w:p>
    <w:p w:rsidR="00484EC9" w:rsidRDefault="00484EC9">
      <w:pPr>
        <w:pStyle w:val="ConsPlusNonformat"/>
        <w:jc w:val="both"/>
      </w:pPr>
    </w:p>
    <w:p w:rsidR="00484EC9" w:rsidRDefault="00484EC9">
      <w:pPr>
        <w:pStyle w:val="ConsPlusNonformat"/>
        <w:jc w:val="both"/>
      </w:pPr>
      <w:bookmarkStart w:id="17" w:name="P282"/>
      <w:bookmarkEnd w:id="17"/>
      <w:r>
        <w:t xml:space="preserve">    1.1.   Гарант   при   </w:t>
      </w:r>
      <w:proofErr w:type="gramStart"/>
      <w:r>
        <w:t>условии  выполнения</w:t>
      </w:r>
      <w:proofErr w:type="gramEnd"/>
      <w:r>
        <w:t xml:space="preserve">  Бенефициаром  и  Принципалом</w:t>
      </w:r>
    </w:p>
    <w:p w:rsidR="00484EC9" w:rsidRDefault="00484EC9">
      <w:pPr>
        <w:pStyle w:val="ConsPlusNonformat"/>
        <w:jc w:val="both"/>
      </w:pPr>
      <w:proofErr w:type="gramStart"/>
      <w:r>
        <w:t>требований  настоящего</w:t>
      </w:r>
      <w:proofErr w:type="gramEnd"/>
      <w:r>
        <w:t xml:space="preserve">  Договора  обязуется  выдать  Принципалу  Гарантию в</w:t>
      </w:r>
    </w:p>
    <w:p w:rsidR="00484EC9" w:rsidRDefault="00484EC9">
      <w:pPr>
        <w:pStyle w:val="ConsPlusNonformat"/>
        <w:jc w:val="both"/>
      </w:pPr>
      <w:r>
        <w:lastRenderedPageBreak/>
        <w:t>обеспечение исполнения обязательств Принципала по _________________________</w:t>
      </w:r>
    </w:p>
    <w:p w:rsidR="00484EC9" w:rsidRDefault="00484EC9">
      <w:pPr>
        <w:pStyle w:val="ConsPlusNonformat"/>
        <w:jc w:val="both"/>
      </w:pPr>
      <w:r>
        <w:t xml:space="preserve">                                                (</w:t>
      </w:r>
      <w:proofErr w:type="gramStart"/>
      <w:r>
        <w:t>указывается  обязательство</w:t>
      </w:r>
      <w:proofErr w:type="gramEnd"/>
    </w:p>
    <w:p w:rsidR="00484EC9" w:rsidRDefault="00484EC9">
      <w:pPr>
        <w:pStyle w:val="ConsPlusNonformat"/>
        <w:jc w:val="both"/>
      </w:pPr>
      <w:r>
        <w:t>____________________________________________________________</w:t>
      </w:r>
    </w:p>
    <w:p w:rsidR="00484EC9" w:rsidRDefault="00484EC9">
      <w:pPr>
        <w:pStyle w:val="ConsPlusNonformat"/>
        <w:jc w:val="both"/>
      </w:pPr>
      <w:r>
        <w:t xml:space="preserve">и цель, в обеспечение </w:t>
      </w:r>
      <w:proofErr w:type="gramStart"/>
      <w:r>
        <w:t>исполнения</w:t>
      </w:r>
      <w:proofErr w:type="gramEnd"/>
      <w:r>
        <w:t xml:space="preserve"> которого выдается Гарантия).</w:t>
      </w:r>
    </w:p>
    <w:p w:rsidR="00484EC9" w:rsidRDefault="00484EC9">
      <w:pPr>
        <w:pStyle w:val="ConsPlusNonformat"/>
        <w:jc w:val="both"/>
      </w:pPr>
      <w:bookmarkStart w:id="18" w:name="P288"/>
      <w:bookmarkEnd w:id="18"/>
      <w:r>
        <w:t xml:space="preserve">    1.2.  Гарант обязуется уплатить по письменному требованию Бенефициара в</w:t>
      </w:r>
    </w:p>
    <w:p w:rsidR="00484EC9" w:rsidRDefault="00484EC9">
      <w:pPr>
        <w:pStyle w:val="ConsPlusNonformat"/>
        <w:jc w:val="both"/>
      </w:pPr>
      <w:proofErr w:type="gramStart"/>
      <w:r>
        <w:t>порядке  и</w:t>
      </w:r>
      <w:proofErr w:type="gramEnd"/>
      <w:r>
        <w:t xml:space="preserve">  размере,  установленных  настоящим  Договором, денежную сумму в</w:t>
      </w:r>
    </w:p>
    <w:p w:rsidR="00484EC9" w:rsidRDefault="00484EC9">
      <w:pPr>
        <w:pStyle w:val="ConsPlusNonformat"/>
        <w:jc w:val="both"/>
      </w:pPr>
      <w:r>
        <w:t xml:space="preserve">валюте   </w:t>
      </w:r>
      <w:proofErr w:type="gramStart"/>
      <w:r>
        <w:t>Российской  Федерации</w:t>
      </w:r>
      <w:proofErr w:type="gramEnd"/>
      <w:r>
        <w:t xml:space="preserve">  в  случае  неисполнения  или  ненадлежащего</w:t>
      </w:r>
    </w:p>
    <w:p w:rsidR="00484EC9" w:rsidRDefault="00484EC9">
      <w:pPr>
        <w:pStyle w:val="ConsPlusNonformat"/>
        <w:jc w:val="both"/>
      </w:pPr>
      <w:r>
        <w:t>исполнения Принципалом обязательств по договору ___________________________</w:t>
      </w:r>
    </w:p>
    <w:p w:rsidR="00484EC9" w:rsidRDefault="00484EC9">
      <w:pPr>
        <w:pStyle w:val="ConsPlusNonformat"/>
        <w:jc w:val="both"/>
      </w:pPr>
      <w:r>
        <w:t xml:space="preserve">                                                     (указывается договор,</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 xml:space="preserve"> в соответствии с которым возникает денежное обязательство, в обеспечение</w:t>
      </w:r>
    </w:p>
    <w:p w:rsidR="00484EC9" w:rsidRDefault="00484EC9">
      <w:pPr>
        <w:pStyle w:val="ConsPlusNonformat"/>
        <w:jc w:val="both"/>
      </w:pPr>
      <w:r>
        <w:t xml:space="preserve">   </w:t>
      </w:r>
      <w:proofErr w:type="gramStart"/>
      <w:r>
        <w:t>исполнения</w:t>
      </w:r>
      <w:proofErr w:type="gramEnd"/>
      <w:r>
        <w:t xml:space="preserve"> которого выдается гарантия, или проект такого договора с</w:t>
      </w:r>
    </w:p>
    <w:p w:rsidR="00484EC9" w:rsidRDefault="00484EC9">
      <w:pPr>
        <w:pStyle w:val="ConsPlusNonformat"/>
        <w:jc w:val="both"/>
      </w:pPr>
      <w:r>
        <w:t xml:space="preserve"> подтверждением Бенефициара о готовности заключить договор или документ,</w:t>
      </w:r>
    </w:p>
    <w:p w:rsidR="00484EC9" w:rsidRDefault="00484EC9">
      <w:pPr>
        <w:pStyle w:val="ConsPlusNonformat"/>
        <w:jc w:val="both"/>
      </w:pPr>
      <w:r>
        <w:t xml:space="preserve">         подтверждающий намерение Бенефициара предоставить кредит)</w:t>
      </w:r>
    </w:p>
    <w:p w:rsidR="00484EC9" w:rsidRDefault="00484EC9">
      <w:pPr>
        <w:pStyle w:val="ConsPlusNonformat"/>
        <w:jc w:val="both"/>
      </w:pPr>
      <w:r>
        <w:t>(</w:t>
      </w:r>
      <w:proofErr w:type="gramStart"/>
      <w:r>
        <w:t>далее  -</w:t>
      </w:r>
      <w:proofErr w:type="gramEnd"/>
      <w:r>
        <w:t xml:space="preserve"> Кредитный договор) по возврату кредита (основного долга) на сумму</w:t>
      </w:r>
    </w:p>
    <w:p w:rsidR="00484EC9" w:rsidRDefault="00484EC9">
      <w:pPr>
        <w:pStyle w:val="ConsPlusNonformat"/>
        <w:jc w:val="both"/>
      </w:pPr>
      <w:r>
        <w:t>__________ (_________) рублей в срок "__"_________ 20____ г. и (или) уплату</w:t>
      </w:r>
    </w:p>
    <w:p w:rsidR="00484EC9" w:rsidRDefault="00484EC9">
      <w:pPr>
        <w:pStyle w:val="ConsPlusNonformat"/>
        <w:jc w:val="both"/>
      </w:pPr>
      <w:proofErr w:type="gramStart"/>
      <w:r>
        <w:t>процентов  за</w:t>
      </w:r>
      <w:proofErr w:type="gramEnd"/>
      <w:r>
        <w:t xml:space="preserve">  пользование  денежными  средствами,  подлежащими  уплате  по</w:t>
      </w:r>
    </w:p>
    <w:p w:rsidR="00484EC9" w:rsidRDefault="00484EC9">
      <w:pPr>
        <w:pStyle w:val="ConsPlusNonformat"/>
        <w:jc w:val="both"/>
      </w:pPr>
      <w:proofErr w:type="gramStart"/>
      <w:r>
        <w:t>денежному  обязательству</w:t>
      </w:r>
      <w:proofErr w:type="gramEnd"/>
      <w:r>
        <w:t>,  по  ставке  _______  процентов  годовых на сумму</w:t>
      </w:r>
    </w:p>
    <w:p w:rsidR="00484EC9" w:rsidRDefault="00484EC9">
      <w:pPr>
        <w:pStyle w:val="ConsPlusNonformat"/>
        <w:jc w:val="both"/>
      </w:pPr>
      <w:r>
        <w:t>________ (_______) рублей.</w:t>
      </w:r>
    </w:p>
    <w:p w:rsidR="00484EC9" w:rsidRDefault="00484EC9">
      <w:pPr>
        <w:pStyle w:val="ConsPlusNonformat"/>
        <w:jc w:val="both"/>
      </w:pPr>
      <w:r>
        <w:t xml:space="preserve">    1.3.  </w:t>
      </w:r>
      <w:proofErr w:type="gramStart"/>
      <w:r>
        <w:t>Гарант  ознакомлен</w:t>
      </w:r>
      <w:proofErr w:type="gramEnd"/>
      <w:r>
        <w:t xml:space="preserve">  со всеми условиями указанного выше Кредитного</w:t>
      </w:r>
    </w:p>
    <w:p w:rsidR="00484EC9" w:rsidRDefault="00484EC9">
      <w:pPr>
        <w:pStyle w:val="ConsPlusNonformat"/>
        <w:jc w:val="both"/>
      </w:pPr>
      <w:proofErr w:type="gramStart"/>
      <w:r>
        <w:t>договора  и</w:t>
      </w:r>
      <w:proofErr w:type="gramEnd"/>
      <w:r>
        <w:t xml:space="preserve">  согласен отвечать за исполнение Принципалом его обязательств в</w:t>
      </w:r>
    </w:p>
    <w:p w:rsidR="00484EC9" w:rsidRDefault="00484EC9">
      <w:pPr>
        <w:pStyle w:val="ConsPlusNonformat"/>
        <w:jc w:val="both"/>
      </w:pPr>
      <w:proofErr w:type="gramStart"/>
      <w:r>
        <w:t>пределах  предоставленной</w:t>
      </w:r>
      <w:proofErr w:type="gramEnd"/>
      <w:r>
        <w:t xml:space="preserve">  Гарантии,  в  том  числе  по  следующим условиям</w:t>
      </w:r>
    </w:p>
    <w:p w:rsidR="00484EC9" w:rsidRDefault="00484EC9">
      <w:pPr>
        <w:pStyle w:val="ConsPlusNonformat"/>
        <w:jc w:val="both"/>
      </w:pPr>
      <w:r>
        <w:t>Кредитного договора: ______________________________________________________</w:t>
      </w:r>
    </w:p>
    <w:p w:rsidR="00484EC9" w:rsidRDefault="00484EC9">
      <w:pPr>
        <w:pStyle w:val="ConsPlusNonformat"/>
        <w:jc w:val="both"/>
      </w:pPr>
      <w:r>
        <w:t xml:space="preserve">   (указываются условия Договора, проекта договора или условия, указанные в</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намерении Бенефициара предоставить кредит, в том числе размер обязательств,</w:t>
      </w:r>
    </w:p>
    <w:p w:rsidR="00484EC9" w:rsidRDefault="00484EC9">
      <w:pPr>
        <w:pStyle w:val="ConsPlusNonformat"/>
        <w:jc w:val="both"/>
      </w:pPr>
      <w:r>
        <w:t xml:space="preserve">                          срок исполнения и др.)</w:t>
      </w:r>
    </w:p>
    <w:p w:rsidR="00484EC9" w:rsidRDefault="00484EC9">
      <w:pPr>
        <w:pStyle w:val="ConsPlusNonformat"/>
        <w:jc w:val="both"/>
      </w:pPr>
      <w:r>
        <w:t xml:space="preserve">    1.4.  </w:t>
      </w:r>
      <w:proofErr w:type="gramStart"/>
      <w:r>
        <w:t>Гарантия  предоставляется</w:t>
      </w:r>
      <w:proofErr w:type="gramEnd"/>
      <w:r>
        <w:t xml:space="preserve">  Гарантом  на  безвозмездной  основе  и</w:t>
      </w:r>
    </w:p>
    <w:p w:rsidR="00484EC9" w:rsidRDefault="00484EC9">
      <w:pPr>
        <w:pStyle w:val="ConsPlusNonformat"/>
        <w:jc w:val="both"/>
      </w:pPr>
      <w:r>
        <w:t>является отзывной.</w:t>
      </w:r>
    </w:p>
    <w:p w:rsidR="00484EC9" w:rsidRDefault="00484EC9">
      <w:pPr>
        <w:pStyle w:val="ConsPlusNonformat"/>
        <w:jc w:val="both"/>
      </w:pPr>
      <w:bookmarkStart w:id="19" w:name="P313"/>
      <w:bookmarkEnd w:id="19"/>
      <w:r>
        <w:t xml:space="preserve">    1.5.   Гарантия   предоставляется   с   правом   </w:t>
      </w:r>
      <w:proofErr w:type="gramStart"/>
      <w:r>
        <w:t>предъявления  Гарантом</w:t>
      </w:r>
      <w:proofErr w:type="gramEnd"/>
    </w:p>
    <w:p w:rsidR="00484EC9" w:rsidRDefault="00484EC9">
      <w:pPr>
        <w:pStyle w:val="ConsPlusNonformat"/>
        <w:jc w:val="both"/>
      </w:pPr>
      <w:r>
        <w:t>регрессных требований к Принципалу.</w:t>
      </w:r>
    </w:p>
    <w:p w:rsidR="00484EC9" w:rsidRDefault="00484EC9">
      <w:pPr>
        <w:pStyle w:val="ConsPlusNonformat"/>
        <w:jc w:val="both"/>
      </w:pPr>
      <w:r>
        <w:t xml:space="preserve">    1.6. Гарант несет _____________________________________________________</w:t>
      </w:r>
    </w:p>
    <w:p w:rsidR="00484EC9" w:rsidRDefault="00484EC9">
      <w:pPr>
        <w:pStyle w:val="ConsPlusNonformat"/>
        <w:jc w:val="both"/>
      </w:pPr>
      <w:r>
        <w:t xml:space="preserve">  (указывается вид ответственности (субсидиарная или солидарная) Гаранта)</w:t>
      </w:r>
    </w:p>
    <w:p w:rsidR="00484EC9" w:rsidRDefault="00484EC9">
      <w:pPr>
        <w:pStyle w:val="ConsPlusNonformat"/>
        <w:jc w:val="both"/>
      </w:pPr>
      <w:proofErr w:type="gramStart"/>
      <w:r>
        <w:t>по  гарантированному</w:t>
      </w:r>
      <w:proofErr w:type="gramEnd"/>
      <w:r>
        <w:t xml:space="preserve">  им  обязательству  в  пределах  средств,  указанных в</w:t>
      </w:r>
    </w:p>
    <w:p w:rsidR="00484EC9" w:rsidRDefault="00484EC9">
      <w:pPr>
        <w:pStyle w:val="ConsPlusNonformat"/>
        <w:jc w:val="both"/>
      </w:pPr>
      <w:hyperlink w:anchor="P322" w:history="1">
        <w:r>
          <w:rPr>
            <w:color w:val="0000FF"/>
          </w:rPr>
          <w:t>пункте 2.1</w:t>
        </w:r>
      </w:hyperlink>
      <w:r>
        <w:t xml:space="preserve"> настоящего Договора.</w:t>
      </w:r>
    </w:p>
    <w:p w:rsidR="00484EC9" w:rsidRDefault="00484EC9">
      <w:pPr>
        <w:pStyle w:val="ConsPlusNormal"/>
        <w:jc w:val="both"/>
      </w:pPr>
    </w:p>
    <w:p w:rsidR="00484EC9" w:rsidRDefault="00484EC9">
      <w:pPr>
        <w:pStyle w:val="ConsPlusNormal"/>
        <w:jc w:val="center"/>
      </w:pPr>
      <w:r>
        <w:t>2. ПРАВА И ОБЯЗАННОСТИ ГАРАНТА</w:t>
      </w:r>
    </w:p>
    <w:p w:rsidR="00484EC9" w:rsidRDefault="00484EC9">
      <w:pPr>
        <w:pStyle w:val="ConsPlusNormal"/>
      </w:pPr>
    </w:p>
    <w:p w:rsidR="00484EC9" w:rsidRDefault="00484EC9">
      <w:pPr>
        <w:pStyle w:val="ConsPlusNormal"/>
        <w:ind w:firstLine="540"/>
        <w:jc w:val="both"/>
      </w:pPr>
      <w:bookmarkStart w:id="20" w:name="P322"/>
      <w:bookmarkEnd w:id="20"/>
      <w:r>
        <w:t>2.1. Гарант гарантирует исполнение обязательств Принципала по погашению задолженности по кредиту (основному долгу) и (или) уплате суммы процентов за пользование денежными средствами по Кредитному договору.</w:t>
      </w:r>
    </w:p>
    <w:p w:rsidR="00484EC9" w:rsidRDefault="00484EC9">
      <w:pPr>
        <w:pStyle w:val="ConsPlusNormal"/>
        <w:ind w:firstLine="540"/>
        <w:jc w:val="both"/>
      </w:pPr>
      <w:r>
        <w:t>Предел общей ответственности Гаранта перед Бенефициаром ограничивается суммой в размере не более ____________ (___________) руб., включающей сумму основного долга в размере _______ (___________) руб. и (или) начисленных процентов за пользование денежными средствами, подлежащими уплате по денежному обязательству, в размере _______ (_______) руб.</w:t>
      </w:r>
    </w:p>
    <w:p w:rsidR="00484EC9" w:rsidRDefault="00484EC9">
      <w:pPr>
        <w:pStyle w:val="ConsPlusNormal"/>
        <w:ind w:firstLine="540"/>
        <w:jc w:val="both"/>
      </w:pPr>
      <w:r>
        <w:t xml:space="preserve">2.2. Обязательства Гаранта по Гарантии уменьшаются по мере выполнения Принципалом своих денежных обязательств по Кредитному договору, обеспеченных Гарантией, в отношении Бенефициара в пропорциях, установленных в настоящем пункте. По мере исполнения Принципалом обязательств, обеспеченных Гарантией, обязательство Гаранта по Гарантии уменьшается на величину, равную произведению суммы погашения обязательств и доли, которую составляет общий объем обязательств по Гарантии по возврату суммы, установленной в соответствии с условиями </w:t>
      </w:r>
      <w:hyperlink w:anchor="P562" w:history="1">
        <w:r>
          <w:rPr>
            <w:color w:val="0000FF"/>
          </w:rPr>
          <w:t>пункта 2.1</w:t>
        </w:r>
      </w:hyperlink>
      <w:r>
        <w:t xml:space="preserve"> Гарантии, ко всей сумме кредита по Кредитному договору (сумма погашения обязательств x (сумма обязательств по Гарантии/сумма кредита по Кредитному договору)).</w:t>
      </w:r>
    </w:p>
    <w:p w:rsidR="00484EC9" w:rsidRDefault="00484EC9">
      <w:pPr>
        <w:pStyle w:val="ConsPlusNormal"/>
        <w:ind w:firstLine="540"/>
        <w:jc w:val="both"/>
      </w:pPr>
      <w:r>
        <w:t xml:space="preserve">В случае увеличения задолженности по основному долгу и (или) уплате процентов за пользование денежными средствами, подлежащими уплате по денежному обязательству, по Кредитному договору обязательства по Гарантии подлежат увеличению в пределах суммы общей ответственности Гаранта, указанной в </w:t>
      </w:r>
      <w:hyperlink w:anchor="P322" w:history="1">
        <w:r>
          <w:rPr>
            <w:color w:val="0000FF"/>
          </w:rPr>
          <w:t>пункте 2.1</w:t>
        </w:r>
      </w:hyperlink>
      <w:r>
        <w:t xml:space="preserve"> настоящего Договора.</w:t>
      </w:r>
    </w:p>
    <w:p w:rsidR="00484EC9" w:rsidRDefault="00484EC9">
      <w:pPr>
        <w:pStyle w:val="ConsPlusNormal"/>
        <w:ind w:firstLine="540"/>
        <w:jc w:val="both"/>
      </w:pPr>
      <w:r>
        <w:t xml:space="preserve">2.3. Гарант не гарантирует исполнение обязательств Принципала по уплате процентов, </w:t>
      </w:r>
      <w:r>
        <w:lastRenderedPageBreak/>
        <w:t xml:space="preserve">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 помимо указанных в </w:t>
      </w:r>
      <w:hyperlink w:anchor="P288" w:history="1">
        <w:r>
          <w:rPr>
            <w:color w:val="0000FF"/>
          </w:rPr>
          <w:t>пунктах 1.2</w:t>
        </w:r>
      </w:hyperlink>
      <w:r>
        <w:t xml:space="preserve"> и </w:t>
      </w:r>
      <w:hyperlink w:anchor="P322" w:history="1">
        <w:r>
          <w:rPr>
            <w:color w:val="0000FF"/>
          </w:rPr>
          <w:t>2.1</w:t>
        </w:r>
      </w:hyperlink>
      <w:r>
        <w:t xml:space="preserve"> настоящего Договора.</w:t>
      </w:r>
    </w:p>
    <w:p w:rsidR="00484EC9" w:rsidRDefault="00484EC9">
      <w:pPr>
        <w:pStyle w:val="ConsPlusNormal"/>
        <w:ind w:firstLine="540"/>
        <w:jc w:val="both"/>
      </w:pPr>
      <w:r>
        <w:t xml:space="preserve">2.4. Гарант в течение трех рабочих дней с момента выдачи Гарантии либо получения от Бенефициара извещения о факте частичного или полного исполнения гарантированных обязательств (Принципалом, Гарантом, третьими лицами) по Кредитному договору, обязан направить в Финансовое управление Администрации города Норильска копии настоящего Договора и </w:t>
      </w:r>
      <w:hyperlink w:anchor="P500" w:history="1">
        <w:r>
          <w:rPr>
            <w:color w:val="0000FF"/>
          </w:rPr>
          <w:t>Гарантии</w:t>
        </w:r>
      </w:hyperlink>
      <w:r>
        <w:t>, а также сведения об объеме предоставленной (исполненной) Гарантии и иные документы, заверенные в установленном порядке, необходимые для учета предоставленной Гарантии в Долговой книге муниципального образования город Норильск.</w:t>
      </w:r>
    </w:p>
    <w:p w:rsidR="00484EC9" w:rsidRDefault="00484EC9">
      <w:pPr>
        <w:pStyle w:val="ConsPlusNormal"/>
        <w:ind w:firstLine="540"/>
        <w:jc w:val="both"/>
      </w:pPr>
      <w:r>
        <w:t>Гарант обязан в срок, не превышающий трех рабочих дней со дня учета предоставленной Гарантии в Долговой книге муниципального образования город Норильск, предоставить Бенефициару выписку, подтверждающую включение (исключение) обязательств по Договору в состав (из состава) муниципального долга муниципального образования город Норильск.</w:t>
      </w:r>
    </w:p>
    <w:p w:rsidR="00484EC9" w:rsidRDefault="00484EC9">
      <w:pPr>
        <w:pStyle w:val="ConsPlusNormal"/>
        <w:ind w:firstLine="540"/>
        <w:jc w:val="both"/>
      </w:pPr>
      <w:r>
        <w:t xml:space="preserve">2.5. Выдача Гарантии осуществляется Гарантом после выполнения Принципалом требований, установленных в </w:t>
      </w:r>
      <w:hyperlink w:anchor="P336" w:history="1">
        <w:r>
          <w:rPr>
            <w:color w:val="0000FF"/>
          </w:rPr>
          <w:t>подпунктах "а"</w:t>
        </w:r>
      </w:hyperlink>
      <w:r>
        <w:t xml:space="preserve">, </w:t>
      </w:r>
      <w:hyperlink w:anchor="P341" w:history="1">
        <w:r>
          <w:rPr>
            <w:color w:val="0000FF"/>
          </w:rPr>
          <w:t>"е"</w:t>
        </w:r>
      </w:hyperlink>
      <w:r>
        <w:t xml:space="preserve">, </w:t>
      </w:r>
      <w:hyperlink w:anchor="P346" w:history="1">
        <w:r>
          <w:rPr>
            <w:color w:val="0000FF"/>
          </w:rPr>
          <w:t>"л" пункта 3.1</w:t>
        </w:r>
      </w:hyperlink>
      <w:r>
        <w:t xml:space="preserve"> настоящего Договора.</w:t>
      </w:r>
    </w:p>
    <w:p w:rsidR="00484EC9" w:rsidRDefault="00484EC9">
      <w:pPr>
        <w:pStyle w:val="ConsPlusNormal"/>
        <w:ind w:firstLine="540"/>
        <w:jc w:val="both"/>
      </w:pPr>
      <w:r>
        <w:t>2.6. Гарант обязан уведомить Принципала о прекращении гарантии в течение трех рабочих дней со дня получения сведений о прекращении гарантии.</w:t>
      </w:r>
    </w:p>
    <w:p w:rsidR="00484EC9" w:rsidRDefault="00484EC9">
      <w:pPr>
        <w:pStyle w:val="ConsPlusNormal"/>
        <w:ind w:firstLine="540"/>
        <w:jc w:val="both"/>
      </w:pPr>
      <w:r>
        <w:t xml:space="preserve">2.7. Гарант вправе в одностороннем порядке расторгнуть настоящий Договор в случае </w:t>
      </w:r>
      <w:proofErr w:type="gramStart"/>
      <w:r>
        <w:t>внесения</w:t>
      </w:r>
      <w:proofErr w:type="gramEnd"/>
      <w:r>
        <w:t xml:space="preserve"> не согласованных с ним изменений в Кредитный договор.</w:t>
      </w:r>
    </w:p>
    <w:p w:rsidR="00484EC9" w:rsidRDefault="00484EC9">
      <w:pPr>
        <w:pStyle w:val="ConsPlusNormal"/>
        <w:ind w:firstLine="540"/>
        <w:jc w:val="both"/>
      </w:pPr>
    </w:p>
    <w:p w:rsidR="00484EC9" w:rsidRDefault="00484EC9">
      <w:pPr>
        <w:pStyle w:val="ConsPlusNormal"/>
        <w:jc w:val="center"/>
      </w:pPr>
      <w:r>
        <w:t>3. ПРАВА И ОБЯЗАННОСТИ ПРИНЦИПАЛА</w:t>
      </w:r>
    </w:p>
    <w:p w:rsidR="00484EC9" w:rsidRDefault="00484EC9">
      <w:pPr>
        <w:pStyle w:val="ConsPlusNormal"/>
      </w:pPr>
    </w:p>
    <w:p w:rsidR="00484EC9" w:rsidRDefault="00484EC9">
      <w:pPr>
        <w:pStyle w:val="ConsPlusNormal"/>
        <w:ind w:firstLine="540"/>
        <w:jc w:val="both"/>
      </w:pPr>
      <w:r>
        <w:t>3.1. Принципал обязуется:</w:t>
      </w:r>
    </w:p>
    <w:p w:rsidR="00484EC9" w:rsidRDefault="00484EC9">
      <w:pPr>
        <w:pStyle w:val="ConsPlusNormal"/>
        <w:ind w:firstLine="540"/>
        <w:jc w:val="both"/>
      </w:pPr>
      <w:bookmarkStart w:id="21" w:name="P336"/>
      <w:bookmarkEnd w:id="21"/>
      <w:r>
        <w:t>а) предоставить и заключить договор залога, договор поручительства (в случае если в качестве обеспечения предоставляется залог имущества, поручительство) или предоставить банковскую гарантию (в случае если в качестве обеспечения предоставляется банковская гарантия), заключенные (предоставленные) в обеспечение исполнения обязательств по удовлетворению регрессного требования Гаранта к Принципалу в связи с исполнением в полном объеме или в какой-либо части Гарантии;</w:t>
      </w:r>
    </w:p>
    <w:p w:rsidR="00484EC9" w:rsidRDefault="00484EC9">
      <w:pPr>
        <w:pStyle w:val="ConsPlusNormal"/>
        <w:ind w:firstLine="540"/>
        <w:jc w:val="both"/>
      </w:pPr>
      <w:r>
        <w:t xml:space="preserve">б) письменно уведомлять Гаранта о выполнении или невыполнении </w:t>
      </w:r>
      <w:proofErr w:type="gramStart"/>
      <w:r>
        <w:t>обязательств</w:t>
      </w:r>
      <w:proofErr w:type="gramEnd"/>
      <w:r>
        <w:t xml:space="preserve"> не позднее следующих 2 рабочих дней после выполнения или невыполнения обязательств, а также не позднее следующих 2 рабочих дней после выполнения обязательств при нарушении срока исполнения;</w:t>
      </w:r>
    </w:p>
    <w:p w:rsidR="00484EC9" w:rsidRDefault="00484EC9">
      <w:pPr>
        <w:pStyle w:val="ConsPlusNormal"/>
        <w:ind w:firstLine="540"/>
        <w:jc w:val="both"/>
      </w:pPr>
      <w:r>
        <w:t>в) незамедлительно в письменном виде информировать Гаранта о случаях возникновения любых обстоятельств, которые могут повлечь за собой невыполнение Принципалом своих обязательств по Кредитному договору перед Бенефициаром или нарушение условий настоящего Договора, а также принять все возможные законные меры для предотвращения нарушения своих обязательств по Кредитному договору, настоящему Договору и информировать Гаранта о принимаемых мерах;</w:t>
      </w:r>
    </w:p>
    <w:p w:rsidR="00484EC9" w:rsidRDefault="00484EC9">
      <w:pPr>
        <w:pStyle w:val="ConsPlusNormal"/>
        <w:ind w:firstLine="540"/>
        <w:jc w:val="both"/>
      </w:pPr>
      <w:r>
        <w:t>г) письменно информировать Гаранта о возникающих разногласиях с Бенефициаром;</w:t>
      </w:r>
    </w:p>
    <w:p w:rsidR="00484EC9" w:rsidRDefault="00484EC9">
      <w:pPr>
        <w:pStyle w:val="ConsPlusNormal"/>
        <w:ind w:firstLine="540"/>
        <w:jc w:val="both"/>
      </w:pPr>
      <w:r>
        <w:t>д)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484EC9" w:rsidRDefault="00484EC9">
      <w:pPr>
        <w:pStyle w:val="ConsPlusNormal"/>
        <w:ind w:firstLine="540"/>
        <w:jc w:val="both"/>
      </w:pPr>
      <w:bookmarkStart w:id="22" w:name="P341"/>
      <w:bookmarkEnd w:id="22"/>
      <w:r>
        <w:t>е) заключить договор о порядке и сроках возмещения Гаранту в порядке регресса сумм, уплаченных Гарантом во исполнение (частичное исполнение) обязательств по Гарантии;</w:t>
      </w:r>
    </w:p>
    <w:p w:rsidR="00484EC9" w:rsidRDefault="00484EC9">
      <w:pPr>
        <w:pStyle w:val="ConsPlusNormal"/>
        <w:ind w:firstLine="540"/>
        <w:jc w:val="both"/>
      </w:pPr>
      <w:bookmarkStart w:id="23" w:name="P342"/>
      <w:bookmarkEnd w:id="23"/>
      <w:r>
        <w:t>ж) исполнить требование Гаранта об уплате в течение 15 календарных дней после исполнения Гарантии сумм, уплаченных Гарантом Бенефициару во исполнение (частичное исполнение) обязательств по Гарантии;</w:t>
      </w:r>
    </w:p>
    <w:p w:rsidR="00484EC9" w:rsidRDefault="00484EC9">
      <w:pPr>
        <w:pStyle w:val="ConsPlusNormal"/>
        <w:ind w:firstLine="540"/>
        <w:jc w:val="both"/>
      </w:pPr>
      <w:r>
        <w:t xml:space="preserve">з) в случае неисполнения или частичного неисполнения требования Гаранта о возмещении сумм, уплаченных Гарантом Бенефициару по Гарантии в срок, указанный в </w:t>
      </w:r>
      <w:hyperlink w:anchor="P342" w:history="1">
        <w:r>
          <w:rPr>
            <w:color w:val="0000FF"/>
          </w:rPr>
          <w:t>подпункте "ж" пункта 3.1</w:t>
        </w:r>
      </w:hyperlink>
      <w:r>
        <w:t xml:space="preserve"> настоящего Договора, уплатить Гаранту пени из расчета одной трехсотой действующей ставки рефинансирования Центрального банка Российской Федерации, на первый день неисполнения требования, на сумму просроченной задолженности, за каждый календарный день просрочки.</w:t>
      </w:r>
    </w:p>
    <w:p w:rsidR="00484EC9" w:rsidRDefault="00484EC9">
      <w:pPr>
        <w:pStyle w:val="ConsPlusNormal"/>
        <w:ind w:firstLine="540"/>
        <w:jc w:val="both"/>
      </w:pPr>
      <w:r>
        <w:t xml:space="preserve">и) соблюдать цель, указанную в </w:t>
      </w:r>
      <w:hyperlink w:anchor="P282" w:history="1">
        <w:r>
          <w:rPr>
            <w:color w:val="0000FF"/>
          </w:rPr>
          <w:t>пункте 1.1</w:t>
        </w:r>
      </w:hyperlink>
      <w:r>
        <w:t xml:space="preserve"> настоящего Договора;</w:t>
      </w:r>
    </w:p>
    <w:p w:rsidR="00484EC9" w:rsidRDefault="00484EC9">
      <w:pPr>
        <w:pStyle w:val="ConsPlusNormal"/>
        <w:ind w:firstLine="540"/>
        <w:jc w:val="both"/>
      </w:pPr>
      <w:r>
        <w:t xml:space="preserve">к) в случае установления Гарантом фактов нецелевого использования средств, обязательства </w:t>
      </w:r>
      <w:r>
        <w:lastRenderedPageBreak/>
        <w:t>по возврату которых обеспечены Гарантией, уплатить Гаранту штраф в размере 5 процентов от суммы предоставленной Гарантии;</w:t>
      </w:r>
    </w:p>
    <w:p w:rsidR="00484EC9" w:rsidRDefault="00484EC9">
      <w:pPr>
        <w:pStyle w:val="ConsPlusNormal"/>
        <w:ind w:firstLine="540"/>
        <w:jc w:val="both"/>
      </w:pPr>
      <w:bookmarkStart w:id="24" w:name="P346"/>
      <w:bookmarkEnd w:id="24"/>
      <w:r>
        <w:t xml:space="preserve">л) </w:t>
      </w:r>
      <w:r w:rsidR="002E2F2E" w:rsidRPr="002E2F2E">
        <w:t>застраховать имущество, предоставляемое в залог, и предоставить Гаранту документы, подтверждающие страхование имущества в пользу муниципального образования город Норильск, а также документы, подтверждающие исполнение принципалом условий договора страхования указанного имущества по оплате страховых премий за весь период предоставления муниципальной гарантии (пункт включается в случае, если в качестве обеспечения предоставляется залог имущества)</w:t>
      </w:r>
      <w:r w:rsidRPr="002E2F2E">
        <w:t>;</w:t>
      </w:r>
    </w:p>
    <w:p w:rsidR="002E2F2E" w:rsidRPr="00DE70B8" w:rsidRDefault="002E2F2E" w:rsidP="00DE70B8">
      <w:pPr>
        <w:widowControl w:val="0"/>
        <w:autoSpaceDE w:val="0"/>
        <w:autoSpaceDN w:val="0"/>
        <w:adjustRightInd w:val="0"/>
        <w:spacing w:after="0" w:line="240" w:lineRule="auto"/>
        <w:jc w:val="both"/>
        <w:rPr>
          <w:rFonts w:ascii="Calibri" w:eastAsia="Calibri" w:hAnsi="Calibri" w:cs="Calibri"/>
        </w:rPr>
      </w:pPr>
      <w:r>
        <w:rPr>
          <w:rFonts w:ascii="Calibri" w:eastAsia="Calibri" w:hAnsi="Calibri" w:cs="Calibri"/>
        </w:rPr>
        <w:t>(</w:t>
      </w:r>
      <w:r>
        <w:rPr>
          <w:rFonts w:ascii="Calibri" w:eastAsia="Calibri" w:hAnsi="Calibri" w:cs="Calibri"/>
        </w:rPr>
        <w:t xml:space="preserve">подпункт «л» </w:t>
      </w:r>
      <w:r>
        <w:rPr>
          <w:rFonts w:ascii="Calibri" w:eastAsia="Calibri" w:hAnsi="Calibri" w:cs="Calibri"/>
        </w:rPr>
        <w:t>пункт</w:t>
      </w:r>
      <w:r>
        <w:rPr>
          <w:rFonts w:ascii="Calibri" w:eastAsia="Calibri" w:hAnsi="Calibri" w:cs="Calibri"/>
        </w:rPr>
        <w:t>а</w:t>
      </w:r>
      <w:r>
        <w:rPr>
          <w:rFonts w:ascii="Calibri" w:eastAsia="Calibri" w:hAnsi="Calibri" w:cs="Calibri"/>
        </w:rPr>
        <w:t xml:space="preserve"> </w:t>
      </w:r>
      <w:r w:rsidR="00DE70B8">
        <w:rPr>
          <w:rFonts w:ascii="Calibri" w:eastAsia="Calibri" w:hAnsi="Calibri" w:cs="Calibri"/>
        </w:rPr>
        <w:t>3.1</w:t>
      </w:r>
      <w:r>
        <w:rPr>
          <w:rFonts w:ascii="Calibri" w:eastAsia="Calibri" w:hAnsi="Calibri" w:cs="Calibri"/>
        </w:rPr>
        <w:t xml:space="preserve"> в редакции</w:t>
      </w:r>
      <w:r w:rsidRPr="00954694">
        <w:rPr>
          <w:rFonts w:ascii="Calibri" w:eastAsia="Calibri" w:hAnsi="Calibri" w:cs="Calibri"/>
        </w:rPr>
        <w:t xml:space="preserve"> </w:t>
      </w:r>
      <w:hyperlink r:id="rId35" w:history="1">
        <w:r w:rsidRPr="00954694">
          <w:rPr>
            <w:rFonts w:ascii="Calibri" w:eastAsia="Calibri" w:hAnsi="Calibri" w:cs="Calibri"/>
            <w:color w:val="0000FF"/>
          </w:rPr>
          <w:t>Постановлени</w:t>
        </w:r>
      </w:hyperlink>
      <w:r>
        <w:rPr>
          <w:rFonts w:ascii="Calibri" w:eastAsia="Calibri" w:hAnsi="Calibri" w:cs="Calibri"/>
          <w:color w:val="0000FF"/>
        </w:rPr>
        <w:t>я</w:t>
      </w:r>
      <w:r w:rsidRPr="00954694">
        <w:rPr>
          <w:rFonts w:ascii="Calibri" w:eastAsia="Calibri" w:hAnsi="Calibri" w:cs="Calibri"/>
        </w:rPr>
        <w:t xml:space="preserve"> </w:t>
      </w:r>
      <w:r>
        <w:rPr>
          <w:rFonts w:ascii="Calibri" w:eastAsia="Calibri" w:hAnsi="Calibri" w:cs="Calibri"/>
        </w:rPr>
        <w:t>Администрации г. Норильска от 16</w:t>
      </w:r>
      <w:r w:rsidRPr="00954694">
        <w:rPr>
          <w:rFonts w:ascii="Calibri" w:eastAsia="Calibri" w:hAnsi="Calibri" w:cs="Calibri"/>
        </w:rPr>
        <w:t>.0</w:t>
      </w:r>
      <w:r>
        <w:rPr>
          <w:rFonts w:ascii="Calibri" w:eastAsia="Calibri" w:hAnsi="Calibri" w:cs="Calibri"/>
        </w:rPr>
        <w:t>6</w:t>
      </w:r>
      <w:r w:rsidRPr="00954694">
        <w:rPr>
          <w:rFonts w:ascii="Calibri" w:eastAsia="Calibri" w:hAnsi="Calibri" w:cs="Calibri"/>
        </w:rPr>
        <w:t>.201</w:t>
      </w:r>
      <w:r>
        <w:rPr>
          <w:rFonts w:ascii="Calibri" w:eastAsia="Calibri" w:hAnsi="Calibri" w:cs="Calibri"/>
        </w:rPr>
        <w:t>6 №</w:t>
      </w:r>
      <w:r w:rsidRPr="00954694">
        <w:rPr>
          <w:rFonts w:ascii="Calibri" w:eastAsia="Calibri" w:hAnsi="Calibri" w:cs="Calibri"/>
        </w:rPr>
        <w:t xml:space="preserve"> </w:t>
      </w:r>
      <w:r>
        <w:rPr>
          <w:rFonts w:ascii="Calibri" w:eastAsia="Calibri" w:hAnsi="Calibri" w:cs="Calibri"/>
        </w:rPr>
        <w:t>348</w:t>
      </w:r>
      <w:r w:rsidR="00DE70B8">
        <w:rPr>
          <w:rFonts w:ascii="Calibri" w:eastAsia="Calibri" w:hAnsi="Calibri" w:cs="Calibri"/>
        </w:rPr>
        <w:t>)</w:t>
      </w:r>
      <w:bookmarkStart w:id="25" w:name="_GoBack"/>
      <w:bookmarkEnd w:id="25"/>
    </w:p>
    <w:p w:rsidR="00484EC9" w:rsidRDefault="00484EC9">
      <w:pPr>
        <w:pStyle w:val="ConsPlusNormal"/>
        <w:ind w:firstLine="540"/>
        <w:jc w:val="both"/>
      </w:pPr>
      <w:r>
        <w:t xml:space="preserve">м) нотариально удостоверить и зарегистрировать договор залога в случаях и в порядке, предусмотренном действующим </w:t>
      </w:r>
      <w:hyperlink r:id="rId36" w:history="1">
        <w:r>
          <w:rPr>
            <w:color w:val="0000FF"/>
          </w:rPr>
          <w:t>законодательством</w:t>
        </w:r>
      </w:hyperlink>
      <w:r>
        <w:t xml:space="preserve"> (пункт включается в случае, если в качестве обеспечения предоставляется залог имущества).</w:t>
      </w:r>
    </w:p>
    <w:p w:rsidR="00484EC9" w:rsidRDefault="00484EC9">
      <w:pPr>
        <w:pStyle w:val="ConsPlusNormal"/>
        <w:ind w:firstLine="540"/>
        <w:jc w:val="both"/>
      </w:pPr>
      <w:bookmarkStart w:id="26" w:name="P348"/>
      <w:bookmarkEnd w:id="26"/>
      <w:r>
        <w:t>3.2. Гарантия передается Гарантом по акту приема-передачи Принципалу для дальнейшей передачи Бенефициару, которую Принципал обязан осуществить не позднее трех рабочих дней, следующих за днем подписания указанного акта приема-передачи Гарантии.</w:t>
      </w:r>
    </w:p>
    <w:p w:rsidR="00484EC9" w:rsidRDefault="00484EC9">
      <w:pPr>
        <w:pStyle w:val="ConsPlusNormal"/>
        <w:ind w:firstLine="540"/>
        <w:jc w:val="both"/>
      </w:pPr>
      <w:r>
        <w:t>3.3. Принципал не вправе передавать свои обязательства, обеспеченные Гарантией, третьим лицам без согласия Гаранта.</w:t>
      </w:r>
    </w:p>
    <w:p w:rsidR="00484EC9" w:rsidRDefault="00484EC9">
      <w:pPr>
        <w:pStyle w:val="ConsPlusNormal"/>
      </w:pPr>
    </w:p>
    <w:p w:rsidR="00484EC9" w:rsidRDefault="00484EC9">
      <w:pPr>
        <w:pStyle w:val="ConsPlusNormal"/>
        <w:jc w:val="center"/>
      </w:pPr>
      <w:r>
        <w:t xml:space="preserve">4. ПРАВА И ОБЯЗАННОСТИ БЕНЕФИЦИАРА </w:t>
      </w:r>
      <w:hyperlink w:anchor="P353" w:history="1">
        <w:r>
          <w:rPr>
            <w:color w:val="0000FF"/>
          </w:rPr>
          <w:t>&lt;1&gt;</w:t>
        </w:r>
      </w:hyperlink>
    </w:p>
    <w:p w:rsidR="00484EC9" w:rsidRDefault="00484EC9">
      <w:pPr>
        <w:pStyle w:val="ConsPlusNormal"/>
        <w:ind w:firstLine="540"/>
        <w:jc w:val="both"/>
      </w:pPr>
    </w:p>
    <w:p w:rsidR="00484EC9" w:rsidRDefault="00484EC9">
      <w:pPr>
        <w:pStyle w:val="ConsPlusNormal"/>
        <w:ind w:firstLine="540"/>
        <w:jc w:val="both"/>
      </w:pPr>
      <w:bookmarkStart w:id="27" w:name="P353"/>
      <w:bookmarkEnd w:id="27"/>
      <w:r>
        <w:t>&lt;1&gt; Раздел указывается в случае, если возможно установить Бенефициара в момент предоставления Гарантии.</w:t>
      </w:r>
    </w:p>
    <w:p w:rsidR="00484EC9" w:rsidRDefault="00484EC9">
      <w:pPr>
        <w:pStyle w:val="ConsPlusNormal"/>
        <w:ind w:firstLine="540"/>
        <w:jc w:val="both"/>
      </w:pPr>
    </w:p>
    <w:p w:rsidR="00484EC9" w:rsidRDefault="00484EC9">
      <w:pPr>
        <w:pStyle w:val="ConsPlusNormal"/>
        <w:ind w:firstLine="540"/>
        <w:jc w:val="both"/>
      </w:pPr>
      <w:r>
        <w:t>4.1. Бенефициар обязан не позднее одного рабочего дня после наступления следующих событий в письменной форме известить Гаранта:</w:t>
      </w:r>
    </w:p>
    <w:p w:rsidR="00484EC9" w:rsidRDefault="00484EC9">
      <w:pPr>
        <w:pStyle w:val="ConsPlusNormal"/>
        <w:ind w:firstLine="540"/>
        <w:jc w:val="both"/>
      </w:pPr>
      <w:r>
        <w:t>а) о фактах предоставления денежных средств Принципалу в рамках Кредитного договора с приложением выписок по расчетному счету Принципала о зачислении денежных средств и ссудным счетам Принципала о выдаче средств, подписанных уполномоченными лицами Бенефициара и заверенных печатью Бенефициара;</w:t>
      </w:r>
    </w:p>
    <w:p w:rsidR="00484EC9" w:rsidRDefault="00484EC9">
      <w:pPr>
        <w:pStyle w:val="ConsPlusNormal"/>
        <w:ind w:firstLine="540"/>
        <w:jc w:val="both"/>
      </w:pPr>
      <w:r>
        <w:t>б) об исполнении частично или полностью Принципалом, третьими лицами, Гарантом гарантированных обязательств по основному долгу и (или) уплате процентов за пользование денежными средствами, подлежащими уплате по денежному обязательству, с приложением выписок по расчетному счету Принципала о списании денежных средств, выписок по ссудным счетам Принципала о погашении кредитов, а также по счетам учета процентов об уплате процентов, подписанных уполномоченными лицами Бенефициара и заверенных печатью Бенефициара, а также копий платежных поручений Принципала о перечислении денежных средств Бенефициару с отметкой Бенефициара;</w:t>
      </w:r>
    </w:p>
    <w:p w:rsidR="00484EC9" w:rsidRDefault="00484EC9">
      <w:pPr>
        <w:pStyle w:val="ConsPlusNormal"/>
        <w:ind w:firstLine="540"/>
        <w:jc w:val="both"/>
      </w:pPr>
      <w:r>
        <w:t>в) о признании Кредитного договора недействительным или его прекращении по иным основаниям.</w:t>
      </w:r>
    </w:p>
    <w:p w:rsidR="00484EC9" w:rsidRDefault="00484EC9">
      <w:pPr>
        <w:pStyle w:val="ConsPlusNormal"/>
        <w:ind w:firstLine="540"/>
        <w:jc w:val="both"/>
      </w:pPr>
      <w:bookmarkStart w:id="28" w:name="P359"/>
      <w:bookmarkEnd w:id="28"/>
      <w:r>
        <w:t>4.2. Бенефициар обязан согласовать с Гарантом и получить его письменное согласие на внесение любых изменений или дополнений в Кредитный договор.</w:t>
      </w:r>
    </w:p>
    <w:p w:rsidR="00484EC9" w:rsidRDefault="00484EC9">
      <w:pPr>
        <w:pStyle w:val="ConsPlusNormal"/>
        <w:ind w:firstLine="540"/>
        <w:jc w:val="both"/>
      </w:pPr>
      <w:r>
        <w:t xml:space="preserve">4.3. Бенефициар по своему усмотрению не вправе изменять назначение платежа, осуществляемого Гарантом в соответствии с </w:t>
      </w:r>
      <w:hyperlink w:anchor="P322" w:history="1">
        <w:r>
          <w:rPr>
            <w:color w:val="0000FF"/>
          </w:rPr>
          <w:t>пунктом 2.1</w:t>
        </w:r>
      </w:hyperlink>
      <w:r>
        <w:t xml:space="preserve"> настоящего Договора.</w:t>
      </w:r>
    </w:p>
    <w:p w:rsidR="00484EC9" w:rsidRDefault="00484EC9">
      <w:pPr>
        <w:pStyle w:val="ConsPlusNormal"/>
        <w:ind w:firstLine="540"/>
        <w:jc w:val="both"/>
      </w:pPr>
      <w:r>
        <w:t>4.4. Бенефициар обязан направить Гаранту уведомление о получении Гарантии Бенефициаром от Принципала с приложением копии акта приема - передачи Гарантии в течение двух рабочих дней с момента подписания этого акта приема-передачи Гарантии.</w:t>
      </w:r>
    </w:p>
    <w:p w:rsidR="00484EC9" w:rsidRDefault="00484EC9">
      <w:pPr>
        <w:pStyle w:val="ConsPlusNormal"/>
        <w:ind w:firstLine="540"/>
        <w:jc w:val="both"/>
      </w:pPr>
      <w:r>
        <w:t>4.5. Принадлежащее Бенефициару по Гарантии право требования к Гаранту не может быть передано другому лицу.</w:t>
      </w:r>
    </w:p>
    <w:p w:rsidR="00484EC9" w:rsidRDefault="00484EC9">
      <w:pPr>
        <w:pStyle w:val="ConsPlusNormal"/>
        <w:ind w:firstLine="540"/>
        <w:jc w:val="both"/>
      </w:pPr>
      <w:r>
        <w:t>4.6. В случае исполнения Гарантом обязательств Принципала по Кредитному договору Бенефициар обязан в течение трех рабочих дней со дня исполнения обязательств Принципала передать Гаранту документы, удостоверяющие права (требования), в том числе платежные документы, подтверждающие исполнение обязательств Гаранта по настоящему Договору.</w:t>
      </w:r>
    </w:p>
    <w:p w:rsidR="00484EC9" w:rsidRDefault="00484EC9">
      <w:pPr>
        <w:pStyle w:val="ConsPlusNormal"/>
      </w:pPr>
    </w:p>
    <w:p w:rsidR="00484EC9" w:rsidRDefault="00484EC9">
      <w:pPr>
        <w:pStyle w:val="ConsPlusNormal"/>
        <w:jc w:val="center"/>
      </w:pPr>
      <w:r>
        <w:lastRenderedPageBreak/>
        <w:t>5. СРОК ДЕЙСТВИЯ ГАРАНТИИ</w:t>
      </w:r>
    </w:p>
    <w:p w:rsidR="00484EC9" w:rsidRDefault="00484EC9">
      <w:pPr>
        <w:pStyle w:val="ConsPlusNormal"/>
        <w:ind w:firstLine="540"/>
        <w:jc w:val="both"/>
      </w:pPr>
    </w:p>
    <w:p w:rsidR="00484EC9" w:rsidRDefault="00484EC9">
      <w:pPr>
        <w:pStyle w:val="ConsPlusNormal"/>
        <w:ind w:firstLine="540"/>
        <w:jc w:val="both"/>
      </w:pPr>
      <w:r>
        <w:t>5.1. Гарантия вступает в силу с момента ее подписания Гарантом.</w:t>
      </w:r>
    </w:p>
    <w:p w:rsidR="00484EC9" w:rsidRDefault="00484EC9">
      <w:pPr>
        <w:pStyle w:val="ConsPlusNormal"/>
        <w:ind w:firstLine="540"/>
        <w:jc w:val="both"/>
      </w:pPr>
      <w:bookmarkStart w:id="29" w:name="P368"/>
      <w:bookmarkEnd w:id="29"/>
      <w:r>
        <w:t>5.2. Срок действия Гарантии, выдаваемой в соответствии с настоящим Договором, истекает "__"___________ 20__ года.</w:t>
      </w:r>
    </w:p>
    <w:p w:rsidR="00484EC9" w:rsidRDefault="00484EC9">
      <w:pPr>
        <w:pStyle w:val="ConsPlusNormal"/>
      </w:pPr>
    </w:p>
    <w:p w:rsidR="00484EC9" w:rsidRDefault="00484EC9">
      <w:pPr>
        <w:pStyle w:val="ConsPlusNormal"/>
        <w:jc w:val="center"/>
      </w:pPr>
      <w:r>
        <w:t>6. ПРЕКРАЩЕНИЕ ДЕЙСТВИЯ ГАРАНТИИ</w:t>
      </w:r>
    </w:p>
    <w:p w:rsidR="00484EC9" w:rsidRDefault="00484EC9">
      <w:pPr>
        <w:pStyle w:val="ConsPlusNormal"/>
      </w:pPr>
    </w:p>
    <w:p w:rsidR="00484EC9" w:rsidRDefault="00484EC9">
      <w:pPr>
        <w:pStyle w:val="ConsPlusNormal"/>
        <w:ind w:firstLine="540"/>
        <w:jc w:val="both"/>
      </w:pPr>
      <w:bookmarkStart w:id="30" w:name="P372"/>
      <w:bookmarkEnd w:id="30"/>
      <w:r>
        <w:t>6.1. Гарантия прекращает свое действие и должна быть без дополнительных запросов со стороны Гаранта возвращена ему в течение трех рабочих дней с момента наступления любого из нижеперечисленных событий:</w:t>
      </w:r>
    </w:p>
    <w:p w:rsidR="00484EC9" w:rsidRDefault="00484EC9">
      <w:pPr>
        <w:pStyle w:val="ConsPlusNormal"/>
        <w:ind w:firstLine="540"/>
        <w:jc w:val="both"/>
      </w:pPr>
      <w:r>
        <w:t xml:space="preserve">а) по истечении срока Гарантии, указанного в </w:t>
      </w:r>
      <w:hyperlink w:anchor="P368" w:history="1">
        <w:r>
          <w:rPr>
            <w:color w:val="0000FF"/>
          </w:rPr>
          <w:t>пункте 5.2</w:t>
        </w:r>
      </w:hyperlink>
      <w:r>
        <w:t xml:space="preserve"> настоящего Договора;</w:t>
      </w:r>
    </w:p>
    <w:p w:rsidR="00484EC9" w:rsidRDefault="00484EC9">
      <w:pPr>
        <w:pStyle w:val="ConsPlusNormal"/>
        <w:ind w:firstLine="540"/>
        <w:jc w:val="both"/>
      </w:pPr>
      <w:r>
        <w:t>б) после полного исполнения Гарантом обязательств по Гарантии;</w:t>
      </w:r>
    </w:p>
    <w:p w:rsidR="00484EC9" w:rsidRDefault="00484EC9">
      <w:pPr>
        <w:pStyle w:val="ConsPlusNormal"/>
        <w:ind w:firstLine="540"/>
        <w:jc w:val="both"/>
      </w:pPr>
      <w:r>
        <w:t>в) после исполнения Принципалом или третьими лицами перед Бенефициаром обязательств по Кредитному договору, обеспеченных Гарантией;</w:t>
      </w:r>
    </w:p>
    <w:p w:rsidR="00484EC9" w:rsidRDefault="00484EC9">
      <w:pPr>
        <w:pStyle w:val="ConsPlusNormal"/>
        <w:ind w:firstLine="540"/>
        <w:jc w:val="both"/>
      </w:pPr>
      <w:r>
        <w:t xml:space="preserve">г) в случае неисполнения Бенефициаром обязанности, предусмотренной </w:t>
      </w:r>
      <w:hyperlink w:anchor="P359" w:history="1">
        <w:r>
          <w:rPr>
            <w:color w:val="0000FF"/>
          </w:rPr>
          <w:t>пунктом 4.2</w:t>
        </w:r>
      </w:hyperlink>
      <w:r>
        <w:t xml:space="preserve"> настоящего Договора;</w:t>
      </w:r>
    </w:p>
    <w:p w:rsidR="00484EC9" w:rsidRDefault="00484EC9">
      <w:pPr>
        <w:pStyle w:val="ConsPlusNormal"/>
        <w:ind w:firstLine="540"/>
        <w:jc w:val="both"/>
      </w:pPr>
      <w:r>
        <w:t>д) вследствие отказа Бенефициара от своих прав по Гарантии путем возврата ее Гаранту или письменного заявления об освобождении Гаранта от его обязательств;</w:t>
      </w:r>
    </w:p>
    <w:p w:rsidR="00484EC9" w:rsidRDefault="00484EC9">
      <w:pPr>
        <w:pStyle w:val="ConsPlusNormal"/>
        <w:ind w:firstLine="540"/>
        <w:jc w:val="both"/>
      </w:pPr>
      <w:r>
        <w:t>е) если обязательство Принципала, в обеспечение которого предоставлена Гарантия, не возникло;</w:t>
      </w:r>
    </w:p>
    <w:p w:rsidR="00484EC9" w:rsidRDefault="00484EC9">
      <w:pPr>
        <w:pStyle w:val="ConsPlusNormal"/>
        <w:ind w:firstLine="540"/>
        <w:jc w:val="both"/>
      </w:pPr>
      <w:r>
        <w:t>ж) после отзыва Гарантии Гарантом;</w:t>
      </w:r>
    </w:p>
    <w:p w:rsidR="00484EC9" w:rsidRDefault="00484EC9">
      <w:pPr>
        <w:pStyle w:val="ConsPlusNormal"/>
        <w:ind w:firstLine="540"/>
        <w:jc w:val="both"/>
      </w:pPr>
      <w:r>
        <w:t>з) в случае нецелевого использования средств кредита, в обеспечение которого предоставлена Гарантия.</w:t>
      </w:r>
    </w:p>
    <w:p w:rsidR="00484EC9" w:rsidRDefault="00484EC9">
      <w:pPr>
        <w:pStyle w:val="ConsPlusNormal"/>
      </w:pPr>
    </w:p>
    <w:p w:rsidR="00484EC9" w:rsidRDefault="00484EC9">
      <w:pPr>
        <w:pStyle w:val="ConsPlusNormal"/>
        <w:jc w:val="center"/>
      </w:pPr>
      <w:r>
        <w:t>7. УСЛОВИЯ ОТЗЫВА ГАРАНТИИ</w:t>
      </w:r>
    </w:p>
    <w:p w:rsidR="00484EC9" w:rsidRDefault="00484EC9">
      <w:pPr>
        <w:pStyle w:val="ConsPlusNormal"/>
      </w:pPr>
    </w:p>
    <w:p w:rsidR="00484EC9" w:rsidRDefault="00484EC9">
      <w:pPr>
        <w:pStyle w:val="ConsPlusNormal"/>
        <w:ind w:firstLine="540"/>
        <w:jc w:val="both"/>
      </w:pPr>
      <w:r>
        <w:t>7.1. Гарантия может быть отозвана Гарантом в случаях:</w:t>
      </w:r>
    </w:p>
    <w:p w:rsidR="00484EC9" w:rsidRDefault="00484EC9">
      <w:pPr>
        <w:pStyle w:val="ConsPlusNormal"/>
        <w:ind w:firstLine="540"/>
        <w:jc w:val="both"/>
      </w:pPr>
      <w:r>
        <w:t xml:space="preserve">а) если Гарантия не будет передана Принципалом Бенефициару в соответствии с условиями </w:t>
      </w:r>
      <w:hyperlink w:anchor="P348" w:history="1">
        <w:r>
          <w:rPr>
            <w:color w:val="0000FF"/>
          </w:rPr>
          <w:t>пункта 3.2</w:t>
        </w:r>
      </w:hyperlink>
      <w:r>
        <w:t xml:space="preserve"> настоящего Договора;</w:t>
      </w:r>
    </w:p>
    <w:p w:rsidR="00484EC9" w:rsidRDefault="00484EC9">
      <w:pPr>
        <w:pStyle w:val="ConsPlusNormal"/>
        <w:ind w:firstLine="540"/>
        <w:jc w:val="both"/>
      </w:pPr>
      <w:r>
        <w:t>б) если Принципалом аннулирован договор обеспечения или произошло другое событие, в результате которого произошла потеря обеспечения либо снижение цены обеспечения.</w:t>
      </w:r>
    </w:p>
    <w:p w:rsidR="00484EC9" w:rsidRDefault="00484EC9">
      <w:pPr>
        <w:pStyle w:val="ConsPlusNormal"/>
        <w:ind w:firstLine="540"/>
        <w:jc w:val="both"/>
      </w:pPr>
      <w:r>
        <w:t>7.2. Уведомление об отзыве Гарантии направляется Гарантом Принципалу и Бенефициару по адресам, указанным в настоящем Договоре.</w:t>
      </w:r>
    </w:p>
    <w:p w:rsidR="00484EC9" w:rsidRDefault="00484EC9">
      <w:pPr>
        <w:pStyle w:val="ConsPlusNormal"/>
      </w:pPr>
    </w:p>
    <w:p w:rsidR="00484EC9" w:rsidRDefault="00484EC9">
      <w:pPr>
        <w:pStyle w:val="ConsPlusNormal"/>
        <w:jc w:val="center"/>
      </w:pPr>
      <w:r>
        <w:t>8. ИСПОЛНЕНИЕ ОБЯЗАТЕЛЬСТВ ПО ГАРАНТИИ</w:t>
      </w:r>
    </w:p>
    <w:p w:rsidR="00484EC9" w:rsidRDefault="00484EC9">
      <w:pPr>
        <w:pStyle w:val="ConsPlusNormal"/>
      </w:pPr>
    </w:p>
    <w:p w:rsidR="00484EC9" w:rsidRDefault="00484EC9">
      <w:pPr>
        <w:pStyle w:val="ConsPlusNormal"/>
        <w:ind w:firstLine="540"/>
        <w:jc w:val="both"/>
      </w:pPr>
      <w:r>
        <w:t>8.1. Гарантийным случаем является неисполнение или ненадлежащее исполнение Принципалом обязательств по возврату денежных средств, обязательства по возврату которых обеспечены Гарантией, по Кредитному договору в сроки, установленные Кредитным договором.</w:t>
      </w:r>
    </w:p>
    <w:p w:rsidR="00484EC9" w:rsidRDefault="00484EC9">
      <w:pPr>
        <w:pStyle w:val="ConsPlusNormal"/>
        <w:ind w:firstLine="540"/>
        <w:jc w:val="both"/>
      </w:pPr>
      <w:r>
        <w:t>При неисполнении или ненадлежащем исполнении Принципалом обязательств по Кредитному договору в установленные Кредитным договором сроки Бенефициар имеет право обратиться с письменным требованием как к Принципалу, так и к Гаранту о выполнении гарантированных обязательств.</w:t>
      </w:r>
    </w:p>
    <w:p w:rsidR="00484EC9" w:rsidRDefault="00484EC9">
      <w:pPr>
        <w:pStyle w:val="ConsPlusNormal"/>
        <w:ind w:firstLine="540"/>
        <w:jc w:val="both"/>
      </w:pPr>
    </w:p>
    <w:p w:rsidR="00484EC9" w:rsidRDefault="00484EC9">
      <w:pPr>
        <w:pStyle w:val="ConsPlusNormal"/>
        <w:ind w:firstLine="540"/>
        <w:jc w:val="both"/>
      </w:pPr>
      <w:r>
        <w:t>--------------------------------</w:t>
      </w:r>
    </w:p>
    <w:p w:rsidR="00484EC9" w:rsidRDefault="00484EC9">
      <w:pPr>
        <w:pStyle w:val="ConsPlusNormal"/>
        <w:ind w:firstLine="540"/>
        <w:jc w:val="both"/>
      </w:pPr>
      <w:r>
        <w:t>Данная редакция пункта 8.1 включается при солидарной ответственности Гаранта.</w:t>
      </w:r>
    </w:p>
    <w:p w:rsidR="00484EC9" w:rsidRDefault="00484EC9">
      <w:pPr>
        <w:pStyle w:val="ConsPlusNormal"/>
        <w:ind w:firstLine="540"/>
        <w:jc w:val="both"/>
      </w:pPr>
    </w:p>
    <w:p w:rsidR="00484EC9" w:rsidRDefault="00484EC9">
      <w:pPr>
        <w:pStyle w:val="ConsPlusNormal"/>
        <w:ind w:firstLine="540"/>
        <w:jc w:val="both"/>
      </w:pPr>
      <w:r>
        <w:t>8.1. При наступлении срока исполнения Принципалом обязательств по Кредитному договору Бенефициар до предъявления требований к Гаранту обязан предъявить письменное требование к Принципалу о соответствующих платежах.</w:t>
      </w:r>
    </w:p>
    <w:p w:rsidR="00484EC9" w:rsidRDefault="00484EC9">
      <w:pPr>
        <w:pStyle w:val="ConsPlusNormal"/>
        <w:ind w:firstLine="540"/>
        <w:jc w:val="both"/>
      </w:pPr>
      <w:r>
        <w:t xml:space="preserve">Гарантийным случаем является отказ Принципала удовлетворить требование Бенефициара об исполнении обязательств по возврату денежных средств по Кредитному договору в установленные в требовании сроки или неполучения Бенефициаром от Принципала в разумный </w:t>
      </w:r>
      <w:r>
        <w:lastRenderedPageBreak/>
        <w:t>срок (в течение 15 календарных дней со дня получения требования Принципалом) ответа на предъявленное требование.</w:t>
      </w:r>
    </w:p>
    <w:p w:rsidR="00484EC9" w:rsidRDefault="00484EC9">
      <w:pPr>
        <w:pStyle w:val="ConsPlusNormal"/>
        <w:ind w:firstLine="540"/>
        <w:jc w:val="both"/>
      </w:pPr>
    </w:p>
    <w:p w:rsidR="00484EC9" w:rsidRDefault="00484EC9">
      <w:pPr>
        <w:pStyle w:val="ConsPlusNormal"/>
        <w:ind w:firstLine="540"/>
        <w:jc w:val="both"/>
      </w:pPr>
      <w:r>
        <w:t>--------------------------------</w:t>
      </w:r>
    </w:p>
    <w:p w:rsidR="00484EC9" w:rsidRDefault="00484EC9">
      <w:pPr>
        <w:pStyle w:val="ConsPlusNormal"/>
        <w:ind w:firstLine="540"/>
        <w:jc w:val="both"/>
      </w:pPr>
      <w:r>
        <w:t>Данная редакция пункта 8.1 включается при субсидиарной ответственности Гаранта.</w:t>
      </w:r>
    </w:p>
    <w:p w:rsidR="00484EC9" w:rsidRDefault="00484EC9">
      <w:pPr>
        <w:pStyle w:val="ConsPlusNormal"/>
        <w:ind w:firstLine="540"/>
        <w:jc w:val="both"/>
      </w:pPr>
    </w:p>
    <w:p w:rsidR="00484EC9" w:rsidRDefault="00484EC9">
      <w:pPr>
        <w:pStyle w:val="ConsPlusNormal"/>
        <w:ind w:firstLine="540"/>
        <w:jc w:val="both"/>
      </w:pPr>
      <w:bookmarkStart w:id="31" w:name="P403"/>
      <w:bookmarkEnd w:id="31"/>
      <w:r>
        <w:t>8.2.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484EC9" w:rsidRDefault="00484EC9">
      <w:pPr>
        <w:pStyle w:val="ConsPlusNormal"/>
        <w:ind w:firstLine="540"/>
        <w:jc w:val="both"/>
      </w:pPr>
      <w:r>
        <w:t>В письменном требовании должны быть указаны:</w:t>
      </w:r>
    </w:p>
    <w:p w:rsidR="00484EC9" w:rsidRDefault="00484EC9">
      <w:pPr>
        <w:pStyle w:val="ConsPlusNormal"/>
        <w:ind w:firstLine="540"/>
        <w:jc w:val="both"/>
      </w:pPr>
      <w:r>
        <w:t>а) сумма неисполненных гарантированных обязательств по основному долгу и (или) уплате процентов за пользование денежными средствами, подлежащими уплате по денежному обязательству, по Кредитному договору;</w:t>
      </w:r>
    </w:p>
    <w:p w:rsidR="00484EC9" w:rsidRDefault="00484EC9">
      <w:pPr>
        <w:pStyle w:val="ConsPlusNormal"/>
        <w:ind w:firstLine="540"/>
        <w:jc w:val="both"/>
      </w:pPr>
      <w:r>
        <w:t>б) основание предъявления Бенефициаром требования об исполнении обязательств со ссылкой на Гарантию, настоящий Договор и Кредитный договор;</w:t>
      </w:r>
    </w:p>
    <w:p w:rsidR="00484EC9" w:rsidRDefault="00484EC9">
      <w:pPr>
        <w:pStyle w:val="ConsPlusNormal"/>
        <w:ind w:firstLine="540"/>
        <w:jc w:val="both"/>
      </w:pPr>
      <w:r>
        <w:t xml:space="preserve">в) соблюдение </w:t>
      </w:r>
      <w:proofErr w:type="spellStart"/>
      <w:r>
        <w:t>субсидиарности</w:t>
      </w:r>
      <w:proofErr w:type="spellEnd"/>
      <w:r>
        <w:t xml:space="preserve"> требования в виде ссылки на предъявленное Бенефициаром Принципалу обращение с требованием погашения долга (данный пункт указывается в случае, если ответственность Гаранта является субсидиарной);</w:t>
      </w:r>
    </w:p>
    <w:p w:rsidR="00484EC9" w:rsidRDefault="00484EC9">
      <w:pPr>
        <w:pStyle w:val="ConsPlusNormal"/>
        <w:ind w:firstLine="540"/>
        <w:jc w:val="both"/>
      </w:pPr>
      <w:r>
        <w:t>г) платежные реквизиты Бенефициара.</w:t>
      </w:r>
    </w:p>
    <w:p w:rsidR="00484EC9" w:rsidRDefault="00484EC9">
      <w:pPr>
        <w:pStyle w:val="ConsPlusNormal"/>
        <w:ind w:firstLine="540"/>
        <w:jc w:val="both"/>
      </w:pPr>
      <w:r>
        <w:t xml:space="preserve">Документы, </w:t>
      </w:r>
      <w:proofErr w:type="spellStart"/>
      <w:r>
        <w:t>прилагающиеся</w:t>
      </w:r>
      <w:proofErr w:type="spellEnd"/>
      <w:r>
        <w:t xml:space="preserve"> к требованию:</w:t>
      </w:r>
    </w:p>
    <w:p w:rsidR="00484EC9" w:rsidRDefault="00484EC9">
      <w:pPr>
        <w:pStyle w:val="ConsPlusNormal"/>
        <w:ind w:firstLine="540"/>
        <w:jc w:val="both"/>
      </w:pPr>
      <w:r>
        <w:t>а) выписки по ссудным счетам Принципала, подтверждающие сумму задолженности по основному долгу и (или) уплате процентов за пользование денежными средствами, подлежащими уплате по денежному обязательству Принципала перед Бенефициаром, указанную в письменном требовании к Гаранту;</w:t>
      </w:r>
    </w:p>
    <w:p w:rsidR="00484EC9" w:rsidRDefault="00484EC9">
      <w:pPr>
        <w:pStyle w:val="ConsPlusNormal"/>
        <w:ind w:firstLine="540"/>
        <w:jc w:val="both"/>
      </w:pPr>
      <w:r>
        <w:t>б) расчеты, подтверждающие размер просроченного непогашенного основного долга и (или) процентов за пользование денежными средствами, подлежащими уплате по денежному обязательству, по Кредитному договору;</w:t>
      </w:r>
    </w:p>
    <w:p w:rsidR="00484EC9" w:rsidRDefault="00484EC9">
      <w:pPr>
        <w:pStyle w:val="ConsPlusNormal"/>
        <w:ind w:firstLine="540"/>
        <w:jc w:val="both"/>
      </w:pPr>
      <w:r>
        <w:t>в) платежные документы, подтверждающие предоставление денежных средств Принципалу в рамках Кредитного договора;</w:t>
      </w:r>
    </w:p>
    <w:p w:rsidR="00484EC9" w:rsidRDefault="00484EC9">
      <w:pPr>
        <w:pStyle w:val="ConsPlusNormal"/>
        <w:ind w:firstLine="540"/>
        <w:jc w:val="both"/>
      </w:pPr>
      <w:r>
        <w:t>г) заверенная Бенефициаром копия полученного Принципалом обращения с требованием погашения основного долга и (или) процентов за пользование денежными средствами, подлежащими уплате по денежному обязательству (данный пункт указывается в случае, если ответственность Гаранта является субсидиарной);</w:t>
      </w:r>
    </w:p>
    <w:p w:rsidR="00484EC9" w:rsidRDefault="00484EC9">
      <w:pPr>
        <w:pStyle w:val="ConsPlusNormal"/>
        <w:ind w:firstLine="540"/>
        <w:jc w:val="both"/>
      </w:pPr>
      <w:r>
        <w:t>д) ответ Принципала на указанное обращение (если таковой был) (данный пункт указывается в случае, если ответственность Гаранта является субсидиарной).</w:t>
      </w:r>
    </w:p>
    <w:p w:rsidR="00484EC9" w:rsidRDefault="00484EC9">
      <w:pPr>
        <w:pStyle w:val="ConsPlusNormal"/>
        <w:ind w:firstLine="540"/>
        <w:jc w:val="both"/>
      </w:pPr>
      <w:r>
        <w:t>Все перечисленные документы должны быть подписаны уполномоченными лицами Бенефициара и заверены печатью Бенефициара.</w:t>
      </w:r>
    </w:p>
    <w:p w:rsidR="00484EC9" w:rsidRDefault="00484EC9">
      <w:pPr>
        <w:pStyle w:val="ConsPlusNormal"/>
        <w:ind w:firstLine="540"/>
        <w:jc w:val="both"/>
      </w:pPr>
      <w:r>
        <w:t>8.3. Датой предъявления требования к Гаранту считается дата его поступления в Администрацию города Норильска.</w:t>
      </w:r>
    </w:p>
    <w:p w:rsidR="00484EC9" w:rsidRDefault="00484EC9">
      <w:pPr>
        <w:pStyle w:val="ConsPlusNormal"/>
        <w:ind w:firstLine="540"/>
        <w:jc w:val="both"/>
      </w:pPr>
      <w:r>
        <w:t>8.4. Гарант обязан в течение трех рабочих дней с момента получения требования Бенефициара уведомить Принципала о предъявлении Гаранту данного требования и передать ему копии требования со всеми относящимися к нему документами.</w:t>
      </w:r>
    </w:p>
    <w:p w:rsidR="00484EC9" w:rsidRDefault="00484EC9">
      <w:pPr>
        <w:pStyle w:val="ConsPlusNormal"/>
        <w:ind w:firstLine="540"/>
        <w:jc w:val="both"/>
      </w:pPr>
      <w:bookmarkStart w:id="32" w:name="P418"/>
      <w:bookmarkEnd w:id="32"/>
      <w:r>
        <w:t xml:space="preserve">8.5. Гарант проверяет требование Бенефициара и документы, указанные в </w:t>
      </w:r>
      <w:hyperlink w:anchor="P403" w:history="1">
        <w:r>
          <w:rPr>
            <w:color w:val="0000FF"/>
          </w:rPr>
          <w:t>пункте 8.2</w:t>
        </w:r>
      </w:hyperlink>
      <w:r>
        <w:t xml:space="preserve"> настоящего Договора, в течение 15 календарных дней со дня его предъявления на предмет обоснованности требования исполнения обязательств Гаранта условиям Гарантии, а именно:</w:t>
      </w:r>
    </w:p>
    <w:p w:rsidR="00484EC9" w:rsidRDefault="00484EC9">
      <w:pPr>
        <w:pStyle w:val="ConsPlusNormal"/>
        <w:ind w:firstLine="540"/>
        <w:jc w:val="both"/>
      </w:pPr>
      <w:r>
        <w:t xml:space="preserve">а) требование исполнения Гарантии должно быть предъявлено в пределах срока действия Гарантии, указанного в </w:t>
      </w:r>
      <w:hyperlink w:anchor="P368" w:history="1">
        <w:r>
          <w:rPr>
            <w:color w:val="0000FF"/>
          </w:rPr>
          <w:t>пункте 5.2</w:t>
        </w:r>
      </w:hyperlink>
      <w:r>
        <w:t xml:space="preserve"> настоящего Договора;</w:t>
      </w:r>
    </w:p>
    <w:p w:rsidR="00484EC9" w:rsidRDefault="00484EC9">
      <w:pPr>
        <w:pStyle w:val="ConsPlusNormal"/>
        <w:ind w:firstLine="540"/>
        <w:jc w:val="both"/>
      </w:pPr>
      <w:r>
        <w:t xml:space="preserve">б) требование должно быть оформлено в соответствии с условиями, определенными в </w:t>
      </w:r>
      <w:hyperlink w:anchor="P403" w:history="1">
        <w:r>
          <w:rPr>
            <w:color w:val="0000FF"/>
          </w:rPr>
          <w:t>пункте 8.2</w:t>
        </w:r>
      </w:hyperlink>
      <w:r>
        <w:t xml:space="preserve"> настоящего Договора;</w:t>
      </w:r>
    </w:p>
    <w:p w:rsidR="00484EC9" w:rsidRDefault="00484EC9">
      <w:pPr>
        <w:pStyle w:val="ConsPlusNormal"/>
        <w:ind w:firstLine="540"/>
        <w:jc w:val="both"/>
      </w:pPr>
      <w:r>
        <w:t xml:space="preserve">в) вид и размер неисполненных обязательств Принципала должен соответствовать гарантированным обязательствам, указанным в </w:t>
      </w:r>
      <w:hyperlink w:anchor="P322" w:history="1">
        <w:r>
          <w:rPr>
            <w:color w:val="0000FF"/>
          </w:rPr>
          <w:t>пункте 2.1</w:t>
        </w:r>
      </w:hyperlink>
      <w:r>
        <w:t xml:space="preserve"> настоящего Договора;</w:t>
      </w:r>
    </w:p>
    <w:p w:rsidR="00484EC9" w:rsidRDefault="00484EC9">
      <w:pPr>
        <w:pStyle w:val="ConsPlusNormal"/>
        <w:ind w:firstLine="540"/>
        <w:jc w:val="both"/>
      </w:pPr>
      <w:r>
        <w:t xml:space="preserve">г) правильность размера предъявленной к погашению задолженности по основному долгу и (или) уплате процентов за пользование денежными средствами, подлежащими уплате по денежному обязательству, с учетом платежей Принципала, направленных на погашение </w:t>
      </w:r>
      <w:r>
        <w:lastRenderedPageBreak/>
        <w:t>гарантированных обязательств.</w:t>
      </w:r>
    </w:p>
    <w:p w:rsidR="00484EC9" w:rsidRDefault="00484EC9">
      <w:pPr>
        <w:pStyle w:val="ConsPlusNormal"/>
        <w:ind w:firstLine="540"/>
        <w:jc w:val="both"/>
      </w:pPr>
      <w:r>
        <w:t>8.6. Гарант вправе выдвигать против требования Бенефициара возражения, которые мог бы представить Принципал, если иное не вытекает из условий гарантии, даже в том случае, если Принципал отказался их представить или признал свой долг.</w:t>
      </w:r>
    </w:p>
    <w:p w:rsidR="00484EC9" w:rsidRDefault="00484EC9">
      <w:pPr>
        <w:pStyle w:val="ConsPlusNormal"/>
        <w:ind w:firstLine="540"/>
        <w:jc w:val="both"/>
      </w:pPr>
      <w:r>
        <w:t xml:space="preserve">8.7. В случае признания требования Бенефициара обоснованным Гарант в течение 15 календарных дней со дня его предъявления обязан исполнить обязательства по Гарантии, перечислив денежные средства в размере, признанном для исполнения согласно </w:t>
      </w:r>
      <w:hyperlink w:anchor="P418" w:history="1">
        <w:r>
          <w:rPr>
            <w:color w:val="0000FF"/>
          </w:rPr>
          <w:t>пункту 8.5</w:t>
        </w:r>
      </w:hyperlink>
      <w:r>
        <w:t>, на счет Бенефициара N _______________________ в ____________________, по __________________</w:t>
      </w:r>
      <w:proofErr w:type="gramStart"/>
      <w:r>
        <w:t>_(</w:t>
      </w:r>
      <w:proofErr w:type="gramEnd"/>
      <w:r>
        <w:t>указываются показатели бюджетной классификации Российской Федерации).</w:t>
      </w:r>
    </w:p>
    <w:p w:rsidR="00484EC9" w:rsidRDefault="00484EC9">
      <w:pPr>
        <w:pStyle w:val="ConsPlusNormal"/>
        <w:ind w:firstLine="540"/>
        <w:jc w:val="both"/>
      </w:pPr>
      <w:r>
        <w:t>8.8. Исполнение обязательств по Гарантии осуществляется за счет средств бюджета муниципального образования город Норильск, предусмотренных на указанные цели в решении Норильского городского Совета депутатов о бюджете муниципального образования город Норильск на соответствующий финансовый год и плановый период, и ограничивается уплатой суммы не исполненных на момент предъявления требования Бенефициара обязательств Принципала, обеспеченных Гарантией, но не более суммы, на которую выдана Гарантия.</w:t>
      </w:r>
    </w:p>
    <w:p w:rsidR="00484EC9" w:rsidRDefault="00484EC9">
      <w:pPr>
        <w:pStyle w:val="ConsPlusNormal"/>
        <w:ind w:firstLine="540"/>
        <w:jc w:val="both"/>
      </w:pPr>
      <w:r>
        <w:t xml:space="preserve">8.9. После исполнения обязательств по Гарантии Гарант направляет Принципалу на основании </w:t>
      </w:r>
      <w:hyperlink w:anchor="P313" w:history="1">
        <w:r>
          <w:rPr>
            <w:color w:val="0000FF"/>
          </w:rPr>
          <w:t>пункта 1.5</w:t>
        </w:r>
      </w:hyperlink>
      <w:r>
        <w:t xml:space="preserve"> настоящего Договора, устанавливающего право регрессного требования Гаранта к Принципалу, письменное требование о возмещении Принципалом Гаранту в течение 15 календарных дней после исполнения Гарантии сумм, уплаченных Гарантом Бенефициару по Гарантии.</w:t>
      </w:r>
    </w:p>
    <w:p w:rsidR="00484EC9" w:rsidRDefault="00484EC9">
      <w:pPr>
        <w:pStyle w:val="ConsPlusNormal"/>
        <w:ind w:firstLine="540"/>
        <w:jc w:val="both"/>
      </w:pPr>
      <w:r>
        <w:t>8.10. Гарант вправе отказать Бенефициару в исполнении обязательств по Гарантии в следующих случаях:</w:t>
      </w:r>
    </w:p>
    <w:p w:rsidR="00484EC9" w:rsidRDefault="00484EC9">
      <w:pPr>
        <w:pStyle w:val="ConsPlusNormal"/>
        <w:ind w:firstLine="540"/>
        <w:jc w:val="both"/>
      </w:pPr>
      <w:r>
        <w:t xml:space="preserve">а) признания Гарантом требования Бенефициара необоснованным согласно выявленным условиям </w:t>
      </w:r>
      <w:hyperlink w:anchor="P418" w:history="1">
        <w:r>
          <w:rPr>
            <w:color w:val="0000FF"/>
          </w:rPr>
          <w:t>пункта 8.5</w:t>
        </w:r>
      </w:hyperlink>
      <w:r>
        <w:t xml:space="preserve"> настоящего Договора;</w:t>
      </w:r>
    </w:p>
    <w:p w:rsidR="00484EC9" w:rsidRDefault="00484EC9">
      <w:pPr>
        <w:pStyle w:val="ConsPlusNormal"/>
        <w:ind w:firstLine="540"/>
        <w:jc w:val="both"/>
      </w:pPr>
      <w:r>
        <w:t>б) требование и приложенные к нему документы не соответствуют условиям Гарантии;</w:t>
      </w:r>
    </w:p>
    <w:p w:rsidR="00484EC9" w:rsidRDefault="00484EC9">
      <w:pPr>
        <w:pStyle w:val="ConsPlusNormal"/>
        <w:ind w:firstLine="540"/>
        <w:jc w:val="both"/>
      </w:pPr>
      <w:r>
        <w:t>в) требование предъявлено Гаранту по окончании определенного в Гарантии срока;</w:t>
      </w:r>
    </w:p>
    <w:p w:rsidR="00484EC9" w:rsidRDefault="00484EC9">
      <w:pPr>
        <w:pStyle w:val="ConsPlusNormal"/>
        <w:ind w:firstLine="540"/>
        <w:jc w:val="both"/>
      </w:pPr>
      <w:r>
        <w:t>г) Бенефициар отказался принять надлежащее исполнение обязательств Принципала, предложенное Принципалом или третьими лицами;</w:t>
      </w:r>
    </w:p>
    <w:p w:rsidR="00484EC9" w:rsidRDefault="00484EC9">
      <w:pPr>
        <w:pStyle w:val="ConsPlusNormal"/>
        <w:ind w:firstLine="540"/>
        <w:jc w:val="both"/>
      </w:pPr>
      <w:r>
        <w:t xml:space="preserve">д) Гарантия прекратила свое действие в соответствии с </w:t>
      </w:r>
      <w:hyperlink w:anchor="P372" w:history="1">
        <w:r>
          <w:rPr>
            <w:color w:val="0000FF"/>
          </w:rPr>
          <w:t>пунктом 6.1</w:t>
        </w:r>
      </w:hyperlink>
      <w:r>
        <w:t xml:space="preserve"> настоящего Договора.</w:t>
      </w:r>
    </w:p>
    <w:p w:rsidR="00484EC9" w:rsidRDefault="00484EC9">
      <w:pPr>
        <w:pStyle w:val="ConsPlusNormal"/>
        <w:ind w:firstLine="540"/>
        <w:jc w:val="both"/>
      </w:pPr>
      <w:r>
        <w:t>8.11. В случае признания требований Бенефициара необоснованными Гарант в течение 15 календарных дней со дня предъявления требования направляет Бенефициару мотивированное уведомление об отказе в удовлетворении этого требования.</w:t>
      </w:r>
    </w:p>
    <w:p w:rsidR="00484EC9" w:rsidRDefault="00484EC9">
      <w:pPr>
        <w:pStyle w:val="ConsPlusNormal"/>
        <w:ind w:firstLine="540"/>
        <w:jc w:val="both"/>
      </w:pPr>
      <w:r>
        <w:t>8.12. Датой исполнения Гарантом обязательств по Гарантии считается дата списания денежных средств с лицевого счета бюджета муниципального образования город Норильск, открытого в Отделении по городу Норильску Управления Федерального казначейства по Красноярскому краю, в счет погашения задолженности Принципала по Кредитному договору.</w:t>
      </w:r>
    </w:p>
    <w:p w:rsidR="00484EC9" w:rsidRDefault="00484EC9">
      <w:pPr>
        <w:pStyle w:val="ConsPlusNormal"/>
      </w:pPr>
    </w:p>
    <w:p w:rsidR="00484EC9" w:rsidRDefault="00484EC9">
      <w:pPr>
        <w:pStyle w:val="ConsPlusNormal"/>
        <w:jc w:val="center"/>
      </w:pPr>
      <w:r>
        <w:t>9. ЗАКЛЮЧИТЕЛЬНЫЕ ПОЛОЖЕНИЯ</w:t>
      </w:r>
    </w:p>
    <w:p w:rsidR="00484EC9" w:rsidRDefault="00484EC9">
      <w:pPr>
        <w:pStyle w:val="ConsPlusNormal"/>
      </w:pPr>
    </w:p>
    <w:p w:rsidR="00484EC9" w:rsidRDefault="00484EC9">
      <w:pPr>
        <w:pStyle w:val="ConsPlusNormal"/>
        <w:ind w:firstLine="540"/>
        <w:jc w:val="both"/>
      </w:pPr>
      <w:r>
        <w:t>9.1. Настоящий Договор вступает в силу с момента подписания его Сторонами и действует до полного исполнения Сторонами всех принятых на себя по нему обязательств.</w:t>
      </w:r>
    </w:p>
    <w:p w:rsidR="00484EC9" w:rsidRDefault="00484EC9">
      <w:pPr>
        <w:pStyle w:val="ConsPlusNormal"/>
        <w:ind w:firstLine="540"/>
        <w:jc w:val="both"/>
      </w:pPr>
      <w:r>
        <w:t xml:space="preserve">9.2. Взаимоотношения Сторон, не урегулированные настоящим Договором, регламентируются действующим </w:t>
      </w:r>
      <w:hyperlink r:id="rId37" w:history="1">
        <w:r>
          <w:rPr>
            <w:color w:val="0000FF"/>
          </w:rPr>
          <w:t>гражданским</w:t>
        </w:r>
      </w:hyperlink>
      <w:r>
        <w:t xml:space="preserve"> и </w:t>
      </w:r>
      <w:hyperlink r:id="rId38" w:history="1">
        <w:r>
          <w:rPr>
            <w:color w:val="0000FF"/>
          </w:rPr>
          <w:t>бюджетным</w:t>
        </w:r>
      </w:hyperlink>
      <w:r>
        <w:t xml:space="preserve"> законодательством Российской Федерации.</w:t>
      </w:r>
    </w:p>
    <w:p w:rsidR="00484EC9" w:rsidRDefault="00484EC9">
      <w:pPr>
        <w:pStyle w:val="ConsPlusNormal"/>
        <w:ind w:firstLine="540"/>
        <w:jc w:val="both"/>
      </w:pPr>
      <w:r>
        <w:t>9.3. Все изменения и дополнения к настоящему Договору действительны лишь в том случае, если они совершены в письменной форме и подписаны уполномоченными представителями Сторон.</w:t>
      </w:r>
    </w:p>
    <w:p w:rsidR="00484EC9" w:rsidRDefault="00484EC9">
      <w:pPr>
        <w:pStyle w:val="ConsPlusNormal"/>
        <w:ind w:firstLine="540"/>
        <w:jc w:val="both"/>
      </w:pPr>
      <w:r>
        <w:t>9.4. В случае изменения одной из Сторон юридического или фактического адреса, банковских реквизитов Сторона должна информировать об этом других участников настоящего Договора в течение 2 рабочих дней со дня изменения.</w:t>
      </w:r>
    </w:p>
    <w:p w:rsidR="00484EC9" w:rsidRDefault="00484EC9">
      <w:pPr>
        <w:pStyle w:val="ConsPlusNormal"/>
        <w:ind w:firstLine="540"/>
        <w:jc w:val="both"/>
      </w:pPr>
      <w:r>
        <w:t>9.5. Все споры, вытекающие из настоящего Договора, подлежат рассмотрению в Арбитражном суде Красноярского края.</w:t>
      </w:r>
    </w:p>
    <w:p w:rsidR="00484EC9" w:rsidRDefault="00484EC9">
      <w:pPr>
        <w:pStyle w:val="ConsPlusNormal"/>
        <w:ind w:firstLine="540"/>
        <w:jc w:val="both"/>
      </w:pPr>
      <w:r>
        <w:t>9.6. Настоящий Договор составлен в 3 экземплярах, имеющих одинаковую юридическую силу.</w:t>
      </w:r>
    </w:p>
    <w:p w:rsidR="00484EC9" w:rsidRDefault="00484EC9">
      <w:pPr>
        <w:pStyle w:val="ConsPlusNormal"/>
      </w:pPr>
    </w:p>
    <w:p w:rsidR="00484EC9" w:rsidRDefault="00484EC9">
      <w:pPr>
        <w:pStyle w:val="ConsPlusNormal"/>
        <w:jc w:val="center"/>
      </w:pPr>
      <w:r>
        <w:t>10. ЮРИДИЧЕСКИЕ АДРЕСА И РЕКВИЗИТЫ СТОРОН</w:t>
      </w:r>
    </w:p>
    <w:p w:rsidR="00484EC9" w:rsidRDefault="00484EC9">
      <w:pPr>
        <w:pStyle w:val="ConsPlusNormal"/>
      </w:pPr>
    </w:p>
    <w:p w:rsidR="00484EC9" w:rsidRDefault="00484EC9">
      <w:pPr>
        <w:pStyle w:val="ConsPlusNonformat"/>
        <w:jc w:val="both"/>
      </w:pPr>
      <w:proofErr w:type="gramStart"/>
      <w:r>
        <w:t xml:space="preserve">Гарант:   </w:t>
      </w:r>
      <w:proofErr w:type="gramEnd"/>
      <w:r>
        <w:t xml:space="preserve">                           Принципал:</w:t>
      </w:r>
    </w:p>
    <w:p w:rsidR="00484EC9" w:rsidRDefault="00484EC9">
      <w:pPr>
        <w:pStyle w:val="ConsPlusNonformat"/>
        <w:jc w:val="both"/>
      </w:pPr>
      <w:r>
        <w:t>Администрация города Норильска       ______________________</w:t>
      </w:r>
    </w:p>
    <w:p w:rsidR="00484EC9" w:rsidRDefault="00484EC9">
      <w:pPr>
        <w:pStyle w:val="ConsPlusNonformat"/>
        <w:jc w:val="both"/>
      </w:pPr>
    </w:p>
    <w:p w:rsidR="00484EC9" w:rsidRDefault="00484EC9">
      <w:pPr>
        <w:pStyle w:val="ConsPlusNonformat"/>
        <w:jc w:val="both"/>
      </w:pPr>
      <w:proofErr w:type="gramStart"/>
      <w:r>
        <w:t xml:space="preserve">Местонахождение:   </w:t>
      </w:r>
      <w:proofErr w:type="gramEnd"/>
      <w:r>
        <w:t xml:space="preserve">                  Местонахождение:</w:t>
      </w:r>
    </w:p>
    <w:p w:rsidR="00484EC9" w:rsidRDefault="00484EC9">
      <w:pPr>
        <w:pStyle w:val="ConsPlusNonformat"/>
        <w:jc w:val="both"/>
      </w:pPr>
      <w:r>
        <w:t xml:space="preserve">663300, г. </w:t>
      </w:r>
      <w:proofErr w:type="gramStart"/>
      <w:r>
        <w:t xml:space="preserve">Норильск,   </w:t>
      </w:r>
      <w:proofErr w:type="gramEnd"/>
      <w:r>
        <w:t xml:space="preserve">              _______________________</w:t>
      </w:r>
    </w:p>
    <w:p w:rsidR="00484EC9" w:rsidRDefault="00484EC9">
      <w:pPr>
        <w:pStyle w:val="ConsPlusNonformat"/>
        <w:jc w:val="both"/>
      </w:pPr>
      <w:r>
        <w:t>Ленинский проспект, дом 24 "А"       _______________________</w:t>
      </w:r>
    </w:p>
    <w:p w:rsidR="00484EC9" w:rsidRDefault="00484EC9">
      <w:pPr>
        <w:pStyle w:val="ConsPlusNonformat"/>
        <w:jc w:val="both"/>
      </w:pPr>
      <w:r>
        <w:t xml:space="preserve">Платежные (банковские) </w:t>
      </w:r>
      <w:proofErr w:type="gramStart"/>
      <w:r>
        <w:t xml:space="preserve">реквизиты:   </w:t>
      </w:r>
      <w:proofErr w:type="gramEnd"/>
      <w:r>
        <w:t xml:space="preserve"> Платежные (банковские) реквизиты</w:t>
      </w:r>
    </w:p>
    <w:p w:rsidR="00484EC9" w:rsidRDefault="00484EC9">
      <w:pPr>
        <w:pStyle w:val="ConsPlusNonformat"/>
        <w:jc w:val="both"/>
      </w:pPr>
      <w:r>
        <w:t>______________________________       ______________________________</w:t>
      </w:r>
    </w:p>
    <w:p w:rsidR="00484EC9" w:rsidRDefault="00484EC9">
      <w:pPr>
        <w:pStyle w:val="ConsPlusNonformat"/>
        <w:jc w:val="both"/>
      </w:pPr>
      <w:r>
        <w:t>______________________________       ______________________________</w:t>
      </w:r>
    </w:p>
    <w:p w:rsidR="00484EC9" w:rsidRDefault="00484EC9">
      <w:pPr>
        <w:pStyle w:val="ConsPlusNonformat"/>
        <w:jc w:val="both"/>
      </w:pPr>
      <w:r>
        <w:t>______________________________       ______________________________</w:t>
      </w:r>
    </w:p>
    <w:p w:rsidR="00484EC9" w:rsidRDefault="00484EC9">
      <w:pPr>
        <w:pStyle w:val="ConsPlusNonformat"/>
        <w:jc w:val="both"/>
      </w:pPr>
      <w:r>
        <w:t>______________________________       ______________________________</w:t>
      </w:r>
    </w:p>
    <w:p w:rsidR="00484EC9" w:rsidRDefault="00484EC9">
      <w:pPr>
        <w:pStyle w:val="ConsPlusNonformat"/>
        <w:jc w:val="both"/>
      </w:pPr>
    </w:p>
    <w:p w:rsidR="00484EC9" w:rsidRDefault="00484EC9">
      <w:pPr>
        <w:pStyle w:val="ConsPlusNonformat"/>
        <w:jc w:val="both"/>
      </w:pPr>
      <w:r>
        <w:t>______________________________       ______________________________</w:t>
      </w:r>
    </w:p>
    <w:p w:rsidR="00484EC9" w:rsidRDefault="00484EC9">
      <w:pPr>
        <w:pStyle w:val="ConsPlusNonformat"/>
        <w:jc w:val="both"/>
      </w:pPr>
      <w:r>
        <w:t xml:space="preserve">      (должность, Ф.И.О.)                 (должность, Ф.И.О.)</w:t>
      </w:r>
    </w:p>
    <w:p w:rsidR="00484EC9" w:rsidRDefault="00484EC9">
      <w:pPr>
        <w:pStyle w:val="ConsPlusNonformat"/>
        <w:jc w:val="both"/>
      </w:pPr>
    </w:p>
    <w:p w:rsidR="00484EC9" w:rsidRDefault="00484EC9">
      <w:pPr>
        <w:pStyle w:val="ConsPlusNonformat"/>
        <w:jc w:val="both"/>
      </w:pPr>
      <w:r>
        <w:t>"___" ________________ 20____ г.     "___" ________________ 20____ г.</w:t>
      </w:r>
    </w:p>
    <w:p w:rsidR="00484EC9" w:rsidRDefault="00484EC9">
      <w:pPr>
        <w:pStyle w:val="ConsPlusNonformat"/>
        <w:jc w:val="both"/>
      </w:pPr>
    </w:p>
    <w:p w:rsidR="00484EC9" w:rsidRDefault="00484EC9">
      <w:pPr>
        <w:pStyle w:val="ConsPlusNonformat"/>
        <w:jc w:val="both"/>
      </w:pPr>
      <w:r>
        <w:t>М.П.                                 М.П.</w:t>
      </w:r>
    </w:p>
    <w:p w:rsidR="00484EC9" w:rsidRDefault="00484EC9">
      <w:pPr>
        <w:pStyle w:val="ConsPlusNonformat"/>
        <w:jc w:val="both"/>
      </w:pPr>
    </w:p>
    <w:p w:rsidR="00484EC9" w:rsidRDefault="00484EC9">
      <w:pPr>
        <w:pStyle w:val="ConsPlusNonformat"/>
        <w:jc w:val="both"/>
      </w:pPr>
    </w:p>
    <w:p w:rsidR="00484EC9" w:rsidRDefault="00484EC9">
      <w:pPr>
        <w:pStyle w:val="ConsPlusNonformat"/>
        <w:jc w:val="both"/>
      </w:pPr>
      <w:r>
        <w:t>Бенефициар</w:t>
      </w:r>
    </w:p>
    <w:p w:rsidR="00484EC9" w:rsidRDefault="00484EC9">
      <w:pPr>
        <w:pStyle w:val="ConsPlusNonformat"/>
        <w:jc w:val="both"/>
      </w:pPr>
      <w:r>
        <w:t>(в случае, если возможно установить</w:t>
      </w:r>
    </w:p>
    <w:p w:rsidR="00484EC9" w:rsidRDefault="00484EC9">
      <w:pPr>
        <w:pStyle w:val="ConsPlusNonformat"/>
        <w:jc w:val="both"/>
      </w:pPr>
      <w:r>
        <w:t>его в момент предоставления Гарантии)</w:t>
      </w:r>
    </w:p>
    <w:p w:rsidR="00484EC9" w:rsidRDefault="00484EC9">
      <w:pPr>
        <w:pStyle w:val="ConsPlusNonformat"/>
        <w:jc w:val="both"/>
      </w:pPr>
      <w:r>
        <w:t>________________________________</w:t>
      </w:r>
    </w:p>
    <w:p w:rsidR="00484EC9" w:rsidRDefault="00484EC9">
      <w:pPr>
        <w:pStyle w:val="ConsPlusNonformat"/>
        <w:jc w:val="both"/>
      </w:pPr>
    </w:p>
    <w:p w:rsidR="00484EC9" w:rsidRDefault="00484EC9">
      <w:pPr>
        <w:pStyle w:val="ConsPlusNonformat"/>
        <w:jc w:val="both"/>
      </w:pPr>
      <w:r>
        <w:t>Местонахождение:</w:t>
      </w:r>
    </w:p>
    <w:p w:rsidR="00484EC9" w:rsidRDefault="00484EC9">
      <w:pPr>
        <w:pStyle w:val="ConsPlusNonformat"/>
        <w:jc w:val="both"/>
      </w:pPr>
      <w:r>
        <w:t>________________________________</w:t>
      </w:r>
    </w:p>
    <w:p w:rsidR="00484EC9" w:rsidRDefault="00484EC9">
      <w:pPr>
        <w:pStyle w:val="ConsPlusNonformat"/>
        <w:jc w:val="both"/>
      </w:pPr>
      <w:r>
        <w:t>________________________________</w:t>
      </w:r>
    </w:p>
    <w:p w:rsidR="00484EC9" w:rsidRDefault="00484EC9">
      <w:pPr>
        <w:pStyle w:val="ConsPlusNonformat"/>
        <w:jc w:val="both"/>
      </w:pPr>
    </w:p>
    <w:p w:rsidR="00484EC9" w:rsidRDefault="00484EC9">
      <w:pPr>
        <w:pStyle w:val="ConsPlusNonformat"/>
        <w:jc w:val="both"/>
      </w:pPr>
      <w:r>
        <w:t>Платежные (банковские) реквизиты:</w:t>
      </w:r>
    </w:p>
    <w:p w:rsidR="00484EC9" w:rsidRDefault="00484EC9">
      <w:pPr>
        <w:pStyle w:val="ConsPlusNonformat"/>
        <w:jc w:val="both"/>
      </w:pPr>
      <w:r>
        <w:t>______________________________</w:t>
      </w:r>
    </w:p>
    <w:p w:rsidR="00484EC9" w:rsidRDefault="00484EC9">
      <w:pPr>
        <w:pStyle w:val="ConsPlusNonformat"/>
        <w:jc w:val="both"/>
      </w:pPr>
      <w:r>
        <w:t>______________________________</w:t>
      </w:r>
    </w:p>
    <w:p w:rsidR="00484EC9" w:rsidRDefault="00484EC9">
      <w:pPr>
        <w:pStyle w:val="ConsPlusNonformat"/>
        <w:jc w:val="both"/>
      </w:pPr>
      <w:r>
        <w:t>______________________________</w:t>
      </w:r>
    </w:p>
    <w:p w:rsidR="00484EC9" w:rsidRDefault="00484EC9">
      <w:pPr>
        <w:pStyle w:val="ConsPlusNonformat"/>
        <w:jc w:val="both"/>
      </w:pPr>
      <w:r>
        <w:t>______________________________</w:t>
      </w:r>
    </w:p>
    <w:p w:rsidR="00484EC9" w:rsidRDefault="00484EC9">
      <w:pPr>
        <w:pStyle w:val="ConsPlusNonformat"/>
        <w:jc w:val="both"/>
      </w:pPr>
    </w:p>
    <w:p w:rsidR="00484EC9" w:rsidRDefault="00484EC9">
      <w:pPr>
        <w:pStyle w:val="ConsPlusNonformat"/>
        <w:jc w:val="both"/>
      </w:pPr>
      <w:r>
        <w:t>______________________________</w:t>
      </w:r>
    </w:p>
    <w:p w:rsidR="00484EC9" w:rsidRDefault="00484EC9">
      <w:pPr>
        <w:pStyle w:val="ConsPlusNonformat"/>
        <w:jc w:val="both"/>
      </w:pPr>
      <w:r>
        <w:t xml:space="preserve">      (должность, Ф.И.О.)</w:t>
      </w:r>
    </w:p>
    <w:p w:rsidR="00484EC9" w:rsidRDefault="00484EC9">
      <w:pPr>
        <w:pStyle w:val="ConsPlusNonformat"/>
        <w:jc w:val="both"/>
      </w:pPr>
    </w:p>
    <w:p w:rsidR="00484EC9" w:rsidRDefault="00484EC9">
      <w:pPr>
        <w:pStyle w:val="ConsPlusNonformat"/>
        <w:jc w:val="both"/>
      </w:pPr>
      <w:r>
        <w:t>"___" ________________ 20____ г.</w:t>
      </w:r>
    </w:p>
    <w:p w:rsidR="00484EC9" w:rsidRDefault="00484EC9">
      <w:pPr>
        <w:pStyle w:val="ConsPlusNonformat"/>
        <w:jc w:val="both"/>
      </w:pPr>
    </w:p>
    <w:p w:rsidR="00484EC9" w:rsidRDefault="00484EC9">
      <w:pPr>
        <w:pStyle w:val="ConsPlusNonformat"/>
        <w:jc w:val="both"/>
      </w:pPr>
      <w:r>
        <w:t>М.П.</w:t>
      </w:r>
    </w:p>
    <w:p w:rsidR="00484EC9" w:rsidRDefault="00484EC9">
      <w:pPr>
        <w:pStyle w:val="ConsPlusNormal"/>
        <w:jc w:val="both"/>
      </w:pPr>
    </w:p>
    <w:p w:rsidR="00484EC9" w:rsidRDefault="00484EC9">
      <w:pPr>
        <w:pStyle w:val="ConsPlusNormal"/>
        <w:jc w:val="both"/>
      </w:pPr>
    </w:p>
    <w:p w:rsidR="00484EC9" w:rsidRDefault="00484EC9">
      <w:pPr>
        <w:pStyle w:val="ConsPlusNormal"/>
        <w:jc w:val="both"/>
      </w:pPr>
    </w:p>
    <w:p w:rsidR="00484EC9" w:rsidRDefault="00484EC9">
      <w:pPr>
        <w:pStyle w:val="ConsPlusNormal"/>
        <w:jc w:val="both"/>
      </w:pPr>
    </w:p>
    <w:p w:rsidR="00484EC9" w:rsidRDefault="00484EC9">
      <w:pPr>
        <w:pStyle w:val="ConsPlusNormal"/>
        <w:jc w:val="both"/>
      </w:pPr>
    </w:p>
    <w:p w:rsidR="00484EC9" w:rsidRDefault="00484EC9">
      <w:pPr>
        <w:pStyle w:val="ConsPlusNormal"/>
        <w:jc w:val="right"/>
      </w:pPr>
      <w:r>
        <w:t>Приложение N 3</w:t>
      </w:r>
    </w:p>
    <w:p w:rsidR="00484EC9" w:rsidRDefault="00484EC9">
      <w:pPr>
        <w:pStyle w:val="ConsPlusNormal"/>
        <w:jc w:val="right"/>
      </w:pPr>
      <w:r>
        <w:t>к Порядку выдачи муниципальной гарантии</w:t>
      </w:r>
    </w:p>
    <w:p w:rsidR="00484EC9" w:rsidRDefault="00484EC9">
      <w:pPr>
        <w:pStyle w:val="ConsPlusNormal"/>
        <w:jc w:val="right"/>
      </w:pPr>
      <w:r>
        <w:t>муниципального образования город</w:t>
      </w:r>
    </w:p>
    <w:p w:rsidR="00484EC9" w:rsidRDefault="00484EC9">
      <w:pPr>
        <w:pStyle w:val="ConsPlusNormal"/>
        <w:jc w:val="right"/>
      </w:pPr>
      <w:r>
        <w:t>Норильск, утвержденному Постановлением</w:t>
      </w:r>
    </w:p>
    <w:p w:rsidR="00484EC9" w:rsidRDefault="00484EC9">
      <w:pPr>
        <w:pStyle w:val="ConsPlusNormal"/>
        <w:jc w:val="right"/>
      </w:pPr>
      <w:r>
        <w:t>Администрации города Норильска</w:t>
      </w:r>
    </w:p>
    <w:p w:rsidR="00484EC9" w:rsidRDefault="00484EC9">
      <w:pPr>
        <w:pStyle w:val="ConsPlusNormal"/>
        <w:jc w:val="right"/>
      </w:pPr>
      <w:r>
        <w:t>от 23 ноября 2010 г. N 462</w:t>
      </w:r>
    </w:p>
    <w:p w:rsidR="00484EC9" w:rsidRDefault="00484EC9">
      <w:pPr>
        <w:pStyle w:val="ConsPlusNormal"/>
      </w:pPr>
    </w:p>
    <w:p w:rsidR="00484EC9" w:rsidRDefault="00484EC9">
      <w:pPr>
        <w:pStyle w:val="ConsPlusTitle"/>
        <w:jc w:val="center"/>
      </w:pPr>
      <w:bookmarkStart w:id="33" w:name="P500"/>
      <w:bookmarkEnd w:id="33"/>
      <w:r>
        <w:t>Примерная форма</w:t>
      </w:r>
    </w:p>
    <w:p w:rsidR="00484EC9" w:rsidRDefault="00484EC9">
      <w:pPr>
        <w:pStyle w:val="ConsPlusTitle"/>
        <w:jc w:val="center"/>
      </w:pPr>
      <w:r>
        <w:t>муниципальной гарантии муниципального образования</w:t>
      </w:r>
    </w:p>
    <w:p w:rsidR="00484EC9" w:rsidRDefault="00484EC9">
      <w:pPr>
        <w:pStyle w:val="ConsPlusTitle"/>
        <w:jc w:val="center"/>
      </w:pPr>
      <w:r>
        <w:t>город Норильск</w:t>
      </w:r>
    </w:p>
    <w:p w:rsidR="00484EC9" w:rsidRDefault="00484EC9">
      <w:pPr>
        <w:pStyle w:val="ConsPlusNormal"/>
      </w:pPr>
    </w:p>
    <w:p w:rsidR="00484EC9" w:rsidRDefault="00484EC9">
      <w:pPr>
        <w:pStyle w:val="ConsPlusNonformat"/>
        <w:jc w:val="both"/>
      </w:pPr>
      <w:r>
        <w:lastRenderedPageBreak/>
        <w:t>г. Норильск                                   от "____"___________ 20___ г.</w:t>
      </w:r>
    </w:p>
    <w:p w:rsidR="00484EC9" w:rsidRDefault="00484EC9">
      <w:pPr>
        <w:pStyle w:val="ConsPlusNonformat"/>
        <w:jc w:val="both"/>
      </w:pPr>
    </w:p>
    <w:p w:rsidR="00484EC9" w:rsidRDefault="00484EC9">
      <w:pPr>
        <w:pStyle w:val="ConsPlusNonformat"/>
        <w:jc w:val="both"/>
      </w:pPr>
      <w:r>
        <w:t xml:space="preserve">    </w:t>
      </w:r>
      <w:proofErr w:type="gramStart"/>
      <w:r>
        <w:t>Настоящей  муниципальной</w:t>
      </w:r>
      <w:proofErr w:type="gramEnd"/>
      <w:r>
        <w:t xml:space="preserve">  гарантией  муниципального  образования  город</w:t>
      </w:r>
    </w:p>
    <w:p w:rsidR="00484EC9" w:rsidRDefault="00484EC9">
      <w:pPr>
        <w:pStyle w:val="ConsPlusNonformat"/>
        <w:jc w:val="both"/>
      </w:pPr>
      <w:r>
        <w:t xml:space="preserve">Норильск (далее - Гарантия) </w:t>
      </w:r>
      <w:proofErr w:type="gramStart"/>
      <w:r>
        <w:t>Администрация  города</w:t>
      </w:r>
      <w:proofErr w:type="gramEnd"/>
      <w:r>
        <w:t xml:space="preserve"> Норильска, выступающая от</w:t>
      </w:r>
    </w:p>
    <w:p w:rsidR="00484EC9" w:rsidRDefault="00484EC9">
      <w:pPr>
        <w:pStyle w:val="ConsPlusNonformat"/>
        <w:jc w:val="both"/>
      </w:pPr>
      <w:proofErr w:type="gramStart"/>
      <w:r>
        <w:t>имени  муниципального</w:t>
      </w:r>
      <w:proofErr w:type="gramEnd"/>
      <w:r>
        <w:t xml:space="preserve">  образования  город  Норильск, именуемая в дальнейшем</w:t>
      </w:r>
    </w:p>
    <w:p w:rsidR="00484EC9" w:rsidRDefault="00484EC9">
      <w:pPr>
        <w:pStyle w:val="ConsPlusNonformat"/>
        <w:jc w:val="both"/>
      </w:pPr>
      <w:r>
        <w:t>"Гарант", в лице Главы Администрации города Норильска _____________________</w:t>
      </w:r>
    </w:p>
    <w:p w:rsidR="00484EC9" w:rsidRDefault="00484EC9">
      <w:pPr>
        <w:pStyle w:val="ConsPlusNonformat"/>
        <w:jc w:val="both"/>
      </w:pPr>
      <w:r>
        <w:t xml:space="preserve">                                                            (Ф.И.О.)</w:t>
      </w:r>
    </w:p>
    <w:p w:rsidR="00484EC9" w:rsidRDefault="00484EC9">
      <w:pPr>
        <w:pStyle w:val="ConsPlusNonformat"/>
        <w:jc w:val="both"/>
      </w:pPr>
      <w:r>
        <w:t>________________</w:t>
      </w:r>
      <w:proofErr w:type="gramStart"/>
      <w:r>
        <w:t xml:space="preserve">_,   </w:t>
      </w:r>
      <w:proofErr w:type="gramEnd"/>
      <w:r>
        <w:t xml:space="preserve">действующего   на   основании   </w:t>
      </w:r>
      <w:hyperlink r:id="rId39" w:history="1">
        <w:r>
          <w:rPr>
            <w:color w:val="0000FF"/>
          </w:rPr>
          <w:t>Устава</w:t>
        </w:r>
      </w:hyperlink>
      <w:r>
        <w:t xml:space="preserve">  муниципального</w:t>
      </w:r>
    </w:p>
    <w:p w:rsidR="00484EC9" w:rsidRDefault="00484EC9">
      <w:pPr>
        <w:pStyle w:val="ConsPlusNonformat"/>
        <w:jc w:val="both"/>
      </w:pPr>
      <w:r>
        <w:t>образования город Норильск, решения Норильского городского Совета депутатов</w:t>
      </w:r>
    </w:p>
    <w:p w:rsidR="00484EC9" w:rsidRDefault="00484EC9">
      <w:pPr>
        <w:pStyle w:val="ConsPlusNonformat"/>
        <w:jc w:val="both"/>
      </w:pPr>
      <w:proofErr w:type="gramStart"/>
      <w:r>
        <w:t>от  _</w:t>
      </w:r>
      <w:proofErr w:type="gramEnd"/>
      <w:r>
        <w:t xml:space="preserve">__________  N  _________,  в  соответствии  со  </w:t>
      </w:r>
      <w:hyperlink r:id="rId40" w:history="1">
        <w:r>
          <w:rPr>
            <w:color w:val="0000FF"/>
          </w:rPr>
          <w:t>статьей 115</w:t>
        </w:r>
      </w:hyperlink>
      <w:r>
        <w:t xml:space="preserve"> Бюджетного</w:t>
      </w:r>
    </w:p>
    <w:p w:rsidR="00484EC9" w:rsidRDefault="00484EC9">
      <w:pPr>
        <w:pStyle w:val="ConsPlusNonformat"/>
        <w:jc w:val="both"/>
      </w:pPr>
      <w:r>
        <w:t xml:space="preserve">кодекса   </w:t>
      </w:r>
      <w:proofErr w:type="gramStart"/>
      <w:r>
        <w:t>Российской  Федерации</w:t>
      </w:r>
      <w:proofErr w:type="gramEnd"/>
      <w:r>
        <w:t>,  решением  Норильского  городского  Совета</w:t>
      </w:r>
    </w:p>
    <w:p w:rsidR="00484EC9" w:rsidRDefault="00484EC9">
      <w:pPr>
        <w:pStyle w:val="ConsPlusNonformat"/>
        <w:jc w:val="both"/>
      </w:pPr>
      <w:proofErr w:type="gramStart"/>
      <w:r>
        <w:t>депутатов  от</w:t>
      </w:r>
      <w:proofErr w:type="gramEnd"/>
      <w:r>
        <w:t xml:space="preserve"> ________ N ______ "О бюджете муниципального образования город</w:t>
      </w:r>
    </w:p>
    <w:p w:rsidR="00484EC9" w:rsidRDefault="00484EC9">
      <w:pPr>
        <w:pStyle w:val="ConsPlusNonformat"/>
        <w:jc w:val="both"/>
      </w:pPr>
      <w:proofErr w:type="gramStart"/>
      <w:r>
        <w:t>Норильск  на</w:t>
      </w:r>
      <w:proofErr w:type="gramEnd"/>
      <w:r>
        <w:t xml:space="preserve">  20___  год  и  плановый  период 20__ - 20___ годов", </w:t>
      </w:r>
      <w:hyperlink r:id="rId41" w:history="1">
        <w:r>
          <w:rPr>
            <w:color w:val="0000FF"/>
          </w:rPr>
          <w:t>Решением</w:t>
        </w:r>
      </w:hyperlink>
    </w:p>
    <w:p w:rsidR="00484EC9" w:rsidRDefault="00484EC9">
      <w:pPr>
        <w:pStyle w:val="ConsPlusNonformat"/>
        <w:jc w:val="both"/>
      </w:pPr>
      <w:r>
        <w:t xml:space="preserve">Норильского   городского   Совета   </w:t>
      </w:r>
      <w:proofErr w:type="gramStart"/>
      <w:r>
        <w:t>депутатов  от</w:t>
      </w:r>
      <w:proofErr w:type="gramEnd"/>
      <w:r>
        <w:t xml:space="preserve">  06.04.2010  N 25-610 "Об</w:t>
      </w:r>
    </w:p>
    <w:p w:rsidR="00484EC9" w:rsidRDefault="00484EC9">
      <w:pPr>
        <w:pStyle w:val="ConsPlusNonformat"/>
        <w:jc w:val="both"/>
      </w:pPr>
      <w:proofErr w:type="gramStart"/>
      <w:r>
        <w:t>утверждении  Положения</w:t>
      </w:r>
      <w:proofErr w:type="gramEnd"/>
      <w:r>
        <w:t xml:space="preserve"> о муниципальных гарантиях муниципального образования</w:t>
      </w:r>
    </w:p>
    <w:p w:rsidR="00484EC9" w:rsidRDefault="00484EC9">
      <w:pPr>
        <w:pStyle w:val="ConsPlusNonformat"/>
        <w:jc w:val="both"/>
      </w:pPr>
      <w:proofErr w:type="gramStart"/>
      <w:r>
        <w:t>город  Норильск</w:t>
      </w:r>
      <w:proofErr w:type="gramEnd"/>
      <w:r>
        <w:t>",  на основании распоряжения Администрации города Норильска</w:t>
      </w:r>
    </w:p>
    <w:p w:rsidR="00484EC9" w:rsidRDefault="00484EC9">
      <w:pPr>
        <w:pStyle w:val="ConsPlusNonformat"/>
        <w:jc w:val="both"/>
      </w:pPr>
      <w:r>
        <w:t>от "__"___________ 20___ г. "О выдаче муниципальной гарантии муниципального</w:t>
      </w:r>
    </w:p>
    <w:p w:rsidR="00484EC9" w:rsidRDefault="00484EC9">
      <w:pPr>
        <w:pStyle w:val="ConsPlusNonformat"/>
        <w:jc w:val="both"/>
      </w:pPr>
      <w:proofErr w:type="gramStart"/>
      <w:r>
        <w:t>образования  город</w:t>
      </w:r>
      <w:proofErr w:type="gramEnd"/>
      <w:r>
        <w:t xml:space="preserve">  Норильск",  дает  письменное  обязательство отвечать за</w:t>
      </w:r>
    </w:p>
    <w:p w:rsidR="00484EC9" w:rsidRDefault="00484EC9">
      <w:pPr>
        <w:pStyle w:val="ConsPlusNonformat"/>
        <w:jc w:val="both"/>
      </w:pPr>
      <w:r>
        <w:t>исполнение    _____________________________</w:t>
      </w:r>
      <w:proofErr w:type="gramStart"/>
      <w:r>
        <w:t xml:space="preserve">_,   </w:t>
      </w:r>
      <w:proofErr w:type="gramEnd"/>
      <w:r>
        <w:t xml:space="preserve"> именуемым   в   дальнейшем</w:t>
      </w:r>
    </w:p>
    <w:p w:rsidR="00484EC9" w:rsidRDefault="00484EC9">
      <w:pPr>
        <w:pStyle w:val="ConsPlusNonformat"/>
        <w:jc w:val="both"/>
      </w:pPr>
      <w:r>
        <w:t xml:space="preserve">             (</w:t>
      </w:r>
      <w:proofErr w:type="gramStart"/>
      <w:r>
        <w:t>наименование  юридического</w:t>
      </w:r>
      <w:proofErr w:type="gramEnd"/>
      <w:r>
        <w:t xml:space="preserve">  лица)</w:t>
      </w:r>
    </w:p>
    <w:p w:rsidR="00484EC9" w:rsidRDefault="00484EC9">
      <w:pPr>
        <w:pStyle w:val="ConsPlusNonformat"/>
        <w:jc w:val="both"/>
      </w:pPr>
      <w:r>
        <w:t>"Принципал</w:t>
      </w:r>
      <w:proofErr w:type="gramStart"/>
      <w:r>
        <w:t>",  которому</w:t>
      </w:r>
      <w:proofErr w:type="gramEnd"/>
      <w:r>
        <w:t xml:space="preserve">  предоставляется  настоящая  Гарантия, нижеуказанных</w:t>
      </w:r>
    </w:p>
    <w:p w:rsidR="00484EC9" w:rsidRDefault="00484EC9">
      <w:pPr>
        <w:pStyle w:val="ConsPlusNonformat"/>
        <w:jc w:val="both"/>
      </w:pPr>
      <w:r>
        <w:t xml:space="preserve">обязательств перед _______________________________, именуемым </w:t>
      </w:r>
      <w:proofErr w:type="gramStart"/>
      <w:r>
        <w:t>в  дальнейшем</w:t>
      </w:r>
      <w:proofErr w:type="gramEnd"/>
    </w:p>
    <w:p w:rsidR="00484EC9" w:rsidRDefault="00484EC9">
      <w:pPr>
        <w:pStyle w:val="ConsPlusNonformat"/>
        <w:jc w:val="both"/>
      </w:pPr>
      <w:r>
        <w:t xml:space="preserve">                  (наименование </w:t>
      </w:r>
      <w:proofErr w:type="gramStart"/>
      <w:r>
        <w:t>юридического  лица</w:t>
      </w:r>
      <w:proofErr w:type="gramEnd"/>
      <w:r>
        <w:t>)</w:t>
      </w:r>
    </w:p>
    <w:p w:rsidR="00484EC9" w:rsidRDefault="00484EC9">
      <w:pPr>
        <w:pStyle w:val="ConsPlusNonformat"/>
        <w:jc w:val="both"/>
      </w:pPr>
      <w:r>
        <w:t xml:space="preserve">"Бенефициар" (указывается в </w:t>
      </w:r>
      <w:proofErr w:type="gramStart"/>
      <w:r>
        <w:t>случае,  если</w:t>
      </w:r>
      <w:proofErr w:type="gramEnd"/>
      <w:r>
        <w:t xml:space="preserve">  возможно установить его в момент</w:t>
      </w:r>
    </w:p>
    <w:p w:rsidR="00484EC9" w:rsidRDefault="00484EC9">
      <w:pPr>
        <w:pStyle w:val="ConsPlusNonformat"/>
        <w:jc w:val="both"/>
      </w:pPr>
      <w:r>
        <w:t>предоставления гарантии), на следующих условиях:</w:t>
      </w:r>
    </w:p>
    <w:p w:rsidR="00484EC9" w:rsidRDefault="00484EC9">
      <w:pPr>
        <w:pStyle w:val="ConsPlusNonformat"/>
        <w:jc w:val="both"/>
      </w:pPr>
    </w:p>
    <w:p w:rsidR="00484EC9" w:rsidRDefault="00484EC9">
      <w:pPr>
        <w:pStyle w:val="ConsPlusNonformat"/>
        <w:jc w:val="both"/>
      </w:pPr>
      <w:r>
        <w:t xml:space="preserve">                            1. Предмет Гарантии</w:t>
      </w:r>
    </w:p>
    <w:p w:rsidR="00484EC9" w:rsidRDefault="00484EC9">
      <w:pPr>
        <w:pStyle w:val="ConsPlusNonformat"/>
        <w:jc w:val="both"/>
      </w:pPr>
    </w:p>
    <w:p w:rsidR="00484EC9" w:rsidRDefault="00484EC9">
      <w:pPr>
        <w:pStyle w:val="ConsPlusNonformat"/>
        <w:jc w:val="both"/>
      </w:pPr>
      <w:r>
        <w:t xml:space="preserve">    1.1.   Настоящая   Гарантия   </w:t>
      </w:r>
      <w:proofErr w:type="gramStart"/>
      <w:r>
        <w:t>выдается  Гарантом</w:t>
      </w:r>
      <w:proofErr w:type="gramEnd"/>
      <w:r>
        <w:t xml:space="preserve">  Принципалу  в  пользу</w:t>
      </w:r>
    </w:p>
    <w:p w:rsidR="00484EC9" w:rsidRDefault="00484EC9">
      <w:pPr>
        <w:pStyle w:val="ConsPlusNonformat"/>
        <w:jc w:val="both"/>
      </w:pPr>
      <w:proofErr w:type="gramStart"/>
      <w:r>
        <w:t>Бенефициара  в</w:t>
      </w:r>
      <w:proofErr w:type="gramEnd"/>
      <w:r>
        <w:t xml:space="preserve">  соответствии  с  Договором  о  предоставлении муниципальной</w:t>
      </w:r>
    </w:p>
    <w:p w:rsidR="00484EC9" w:rsidRDefault="00484EC9">
      <w:pPr>
        <w:pStyle w:val="ConsPlusNonformat"/>
        <w:jc w:val="both"/>
      </w:pPr>
      <w:r>
        <w:t>гарантии муниципального образования город Норильск от "__" ________ 20__ г.</w:t>
      </w:r>
    </w:p>
    <w:p w:rsidR="00484EC9" w:rsidRDefault="00484EC9">
      <w:pPr>
        <w:pStyle w:val="ConsPlusNonformat"/>
        <w:jc w:val="both"/>
      </w:pPr>
      <w:r>
        <w:t>N ___</w:t>
      </w:r>
      <w:proofErr w:type="gramStart"/>
      <w:r>
        <w:t>_,  заключенным</w:t>
      </w:r>
      <w:proofErr w:type="gramEnd"/>
      <w:r>
        <w:t xml:space="preserve">  между  Гарантом,  Принципалом и Бенефициаром (далее -</w:t>
      </w:r>
    </w:p>
    <w:p w:rsidR="00484EC9" w:rsidRDefault="00484EC9">
      <w:pPr>
        <w:pStyle w:val="ConsPlusNonformat"/>
        <w:jc w:val="both"/>
      </w:pPr>
      <w:r>
        <w:t xml:space="preserve">Договор), </w:t>
      </w:r>
      <w:proofErr w:type="gramStart"/>
      <w:r>
        <w:t>в  обеспечение</w:t>
      </w:r>
      <w:proofErr w:type="gramEnd"/>
      <w:r>
        <w:t xml:space="preserve"> надлежащего исполнения Принципалом обязательств по</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 xml:space="preserve">     (указывается договор, в соответствии с которым возникает денежное</w:t>
      </w:r>
    </w:p>
    <w:p w:rsidR="00484EC9" w:rsidRDefault="00484EC9">
      <w:pPr>
        <w:pStyle w:val="ConsPlusNonformat"/>
        <w:jc w:val="both"/>
      </w:pPr>
      <w:r>
        <w:t xml:space="preserve">    обязательство, в обеспечение </w:t>
      </w:r>
      <w:proofErr w:type="gramStart"/>
      <w:r>
        <w:t>исполнения</w:t>
      </w:r>
      <w:proofErr w:type="gramEnd"/>
      <w:r>
        <w:t xml:space="preserve"> которого выдается гарантия,</w:t>
      </w:r>
    </w:p>
    <w:p w:rsidR="00484EC9" w:rsidRDefault="00484EC9">
      <w:pPr>
        <w:pStyle w:val="ConsPlusNonformat"/>
        <w:jc w:val="both"/>
      </w:pPr>
      <w:r>
        <w:t>__________________________________________________________________________,</w:t>
      </w:r>
    </w:p>
    <w:p w:rsidR="00484EC9" w:rsidRDefault="00484EC9">
      <w:pPr>
        <w:pStyle w:val="ConsPlusNonformat"/>
        <w:jc w:val="both"/>
      </w:pPr>
      <w:r>
        <w:t xml:space="preserve">   или проект такого договора с подтверждением Бенефициара о готовности</w:t>
      </w:r>
    </w:p>
    <w:p w:rsidR="00484EC9" w:rsidRDefault="00484EC9">
      <w:pPr>
        <w:pStyle w:val="ConsPlusNonformat"/>
        <w:jc w:val="both"/>
      </w:pPr>
      <w:r>
        <w:t xml:space="preserve">   заключить договор или документ, подтверждающий намерение Бенефициара</w:t>
      </w:r>
    </w:p>
    <w:p w:rsidR="00484EC9" w:rsidRDefault="00484EC9">
      <w:pPr>
        <w:pStyle w:val="ConsPlusNonformat"/>
        <w:jc w:val="both"/>
      </w:pPr>
      <w:r>
        <w:t xml:space="preserve">                           предоставить кредит)</w:t>
      </w:r>
    </w:p>
    <w:p w:rsidR="00484EC9" w:rsidRDefault="00484EC9">
      <w:pPr>
        <w:pStyle w:val="ConsPlusNonformat"/>
        <w:jc w:val="both"/>
      </w:pPr>
      <w:r>
        <w:t>(</w:t>
      </w:r>
      <w:proofErr w:type="gramStart"/>
      <w:r>
        <w:t>далее  -</w:t>
      </w:r>
      <w:proofErr w:type="gramEnd"/>
      <w:r>
        <w:t xml:space="preserve">  Кредитный  договор)  по  возврату основного долга и (или) уплате</w:t>
      </w:r>
    </w:p>
    <w:p w:rsidR="00484EC9" w:rsidRDefault="00484EC9">
      <w:pPr>
        <w:pStyle w:val="ConsPlusNonformat"/>
        <w:jc w:val="both"/>
      </w:pPr>
      <w:proofErr w:type="gramStart"/>
      <w:r>
        <w:t>процентов  за</w:t>
      </w:r>
      <w:proofErr w:type="gramEnd"/>
      <w:r>
        <w:t xml:space="preserve">  пользование  денежными  средствами,  подлежащими  уплате  по</w:t>
      </w:r>
    </w:p>
    <w:p w:rsidR="00484EC9" w:rsidRDefault="00484EC9">
      <w:pPr>
        <w:pStyle w:val="ConsPlusNonformat"/>
        <w:jc w:val="both"/>
      </w:pPr>
      <w:r>
        <w:t xml:space="preserve">денежному   </w:t>
      </w:r>
      <w:proofErr w:type="gramStart"/>
      <w:r>
        <w:t xml:space="preserve">обязательству,   </w:t>
      </w:r>
      <w:proofErr w:type="gramEnd"/>
      <w:r>
        <w:t>на   сумму,   не   превышающую   _____________</w:t>
      </w:r>
    </w:p>
    <w:p w:rsidR="00484EC9" w:rsidRDefault="00484EC9">
      <w:pPr>
        <w:pStyle w:val="ConsPlusNonformat"/>
        <w:jc w:val="both"/>
      </w:pPr>
      <w:r>
        <w:t>(___________________) рублей.</w:t>
      </w:r>
    </w:p>
    <w:p w:rsidR="00484EC9" w:rsidRDefault="00484EC9">
      <w:pPr>
        <w:pStyle w:val="ConsPlusNonformat"/>
        <w:jc w:val="both"/>
      </w:pPr>
      <w:r>
        <w:t xml:space="preserve">    Гарантия предоставляется в целях обеспечения исполнения обязательств</w:t>
      </w:r>
    </w:p>
    <w:p w:rsidR="00484EC9" w:rsidRDefault="00484EC9">
      <w:pPr>
        <w:pStyle w:val="ConsPlusNonformat"/>
        <w:jc w:val="both"/>
      </w:pPr>
      <w:r>
        <w:t>Принципала по ____________________________________________________________.</w:t>
      </w:r>
    </w:p>
    <w:p w:rsidR="00484EC9" w:rsidRDefault="00484EC9">
      <w:pPr>
        <w:pStyle w:val="ConsPlusNonformat"/>
        <w:jc w:val="both"/>
      </w:pPr>
      <w:r>
        <w:t xml:space="preserve">     (указывается обязательство, в обеспечение </w:t>
      </w:r>
      <w:proofErr w:type="gramStart"/>
      <w:r>
        <w:t>исполнения</w:t>
      </w:r>
      <w:proofErr w:type="gramEnd"/>
      <w:r>
        <w:t xml:space="preserve"> которого выдается</w:t>
      </w:r>
    </w:p>
    <w:p w:rsidR="00484EC9" w:rsidRDefault="00484EC9">
      <w:pPr>
        <w:pStyle w:val="ConsPlusNonformat"/>
        <w:jc w:val="both"/>
      </w:pPr>
      <w:r>
        <w:t xml:space="preserve">                               Гарантия, и цель)</w:t>
      </w:r>
    </w:p>
    <w:p w:rsidR="00484EC9" w:rsidRDefault="00484EC9">
      <w:pPr>
        <w:pStyle w:val="ConsPlusNonformat"/>
        <w:jc w:val="both"/>
      </w:pPr>
      <w:bookmarkStart w:id="34" w:name="P552"/>
      <w:bookmarkEnd w:id="34"/>
      <w:r>
        <w:t xml:space="preserve">    1.2.  </w:t>
      </w:r>
      <w:proofErr w:type="gramStart"/>
      <w:r>
        <w:t>По  Гарантии</w:t>
      </w:r>
      <w:proofErr w:type="gramEnd"/>
      <w:r>
        <w:t xml:space="preserve">  Гарант обязуется уплатить по письменному требованию</w:t>
      </w:r>
    </w:p>
    <w:p w:rsidR="00484EC9" w:rsidRDefault="00484EC9">
      <w:pPr>
        <w:pStyle w:val="ConsPlusNonformat"/>
        <w:jc w:val="both"/>
      </w:pPr>
      <w:proofErr w:type="gramStart"/>
      <w:r>
        <w:t>Бенефициара  в</w:t>
      </w:r>
      <w:proofErr w:type="gramEnd"/>
      <w:r>
        <w:t xml:space="preserve">  порядке  и  размере,  установленных  Гарантией и Договором,</w:t>
      </w:r>
    </w:p>
    <w:p w:rsidR="00484EC9" w:rsidRDefault="00484EC9">
      <w:pPr>
        <w:pStyle w:val="ConsPlusNonformat"/>
        <w:jc w:val="both"/>
      </w:pPr>
      <w:proofErr w:type="gramStart"/>
      <w:r>
        <w:t>денежную  сумму</w:t>
      </w:r>
      <w:proofErr w:type="gramEnd"/>
      <w:r>
        <w:t xml:space="preserve">  в  валюте  Российской  Федерации в случае неисполнения или</w:t>
      </w:r>
    </w:p>
    <w:p w:rsidR="00484EC9" w:rsidRDefault="00484EC9">
      <w:pPr>
        <w:pStyle w:val="ConsPlusNonformat"/>
        <w:jc w:val="both"/>
      </w:pPr>
      <w:r>
        <w:t>ненадлежащего    исполнения    Принципалом    обязательств   по   погашению</w:t>
      </w:r>
    </w:p>
    <w:p w:rsidR="00484EC9" w:rsidRDefault="00484EC9">
      <w:pPr>
        <w:pStyle w:val="ConsPlusNonformat"/>
        <w:jc w:val="both"/>
      </w:pPr>
      <w:proofErr w:type="gramStart"/>
      <w:r>
        <w:t>задолженности  по</w:t>
      </w:r>
      <w:proofErr w:type="gramEnd"/>
      <w:r>
        <w:t xml:space="preserve">  основному  долгу и (или) уплате процентов за пользование</w:t>
      </w:r>
    </w:p>
    <w:p w:rsidR="00484EC9" w:rsidRDefault="00484EC9">
      <w:pPr>
        <w:pStyle w:val="ConsPlusNonformat"/>
        <w:jc w:val="both"/>
      </w:pPr>
      <w:proofErr w:type="gramStart"/>
      <w:r>
        <w:t>денежными  средствами</w:t>
      </w:r>
      <w:proofErr w:type="gramEnd"/>
      <w:r>
        <w:t>, подлежащими уплате по денежному обязательству, но не</w:t>
      </w:r>
    </w:p>
    <w:p w:rsidR="00484EC9" w:rsidRDefault="00484EC9">
      <w:pPr>
        <w:pStyle w:val="ConsPlusNonformat"/>
        <w:jc w:val="both"/>
      </w:pPr>
      <w:r>
        <w:t>более суммы, на которую выдана Гарантия.</w:t>
      </w:r>
    </w:p>
    <w:p w:rsidR="00484EC9" w:rsidRDefault="00484EC9">
      <w:pPr>
        <w:pStyle w:val="ConsPlusNormal"/>
      </w:pPr>
    </w:p>
    <w:p w:rsidR="00484EC9" w:rsidRDefault="00484EC9">
      <w:pPr>
        <w:pStyle w:val="ConsPlusNormal"/>
        <w:jc w:val="center"/>
      </w:pPr>
      <w:r>
        <w:t>2. Условия Гарантии</w:t>
      </w:r>
    </w:p>
    <w:p w:rsidR="00484EC9" w:rsidRDefault="00484EC9">
      <w:pPr>
        <w:pStyle w:val="ConsPlusNormal"/>
      </w:pPr>
    </w:p>
    <w:p w:rsidR="00484EC9" w:rsidRDefault="00484EC9">
      <w:pPr>
        <w:pStyle w:val="ConsPlusNormal"/>
        <w:ind w:firstLine="540"/>
        <w:jc w:val="both"/>
      </w:pPr>
      <w:bookmarkStart w:id="35" w:name="P562"/>
      <w:bookmarkEnd w:id="35"/>
      <w:r>
        <w:t>2.1. Гарант гарантирует исполнение обязательств Принципала по погашению задолженности по кредиту (основному долгу) и уплате суммы процентов за пользование денежными средствами, подлежащими уплате по денежному обязательству, по Кредитному договору.</w:t>
      </w:r>
    </w:p>
    <w:p w:rsidR="00484EC9" w:rsidRDefault="00484EC9">
      <w:pPr>
        <w:pStyle w:val="ConsPlusNormal"/>
        <w:ind w:firstLine="540"/>
        <w:jc w:val="both"/>
      </w:pPr>
      <w:r>
        <w:t xml:space="preserve">Предел общей ответственности Гаранта перед Бенефициаром ограничивается суммой в </w:t>
      </w:r>
      <w:r>
        <w:lastRenderedPageBreak/>
        <w:t>размере не более _____ (________) рублей, включающей сумму основного долга в размере _____ (_____) рублей и начисленных процентов за пользование денежными средствами, подлежащими уплате по денежному обязательству, в размере _____ (_____) рублей.</w:t>
      </w:r>
    </w:p>
    <w:p w:rsidR="00484EC9" w:rsidRDefault="00484EC9">
      <w:pPr>
        <w:pStyle w:val="ConsPlusNormal"/>
        <w:ind w:firstLine="540"/>
        <w:jc w:val="both"/>
      </w:pPr>
      <w:r>
        <w:t xml:space="preserve">2.2. Обязательства Гаранта по Гарантии уменьшаются по мере выполнения Принципалом своих денежных обязательств по Кредитному договору, обеспеченных Гарантией, в отношении Бенефициара в пропорциях, установленных в настоящем пункте. По мере исполнения Принципалом обязательств, обеспеченных Гарантией, обязательство Гаранта по Гарантии уменьшается на величину, равную произведению суммы погашения обязательств и доли, которую составляет общий объем обязательств по Гарантии по возврату суммы, установленной в соответствии с условиями </w:t>
      </w:r>
      <w:hyperlink w:anchor="P562" w:history="1">
        <w:r>
          <w:rPr>
            <w:color w:val="0000FF"/>
          </w:rPr>
          <w:t>пункта 2.1</w:t>
        </w:r>
      </w:hyperlink>
      <w:r>
        <w:t xml:space="preserve"> Гарантии, ко всей сумме кредита по Кредитному договору (сумма погашения обязательств x (сумма обязательств по Гарантии/сумма кредита по Кредитному договору)).</w:t>
      </w:r>
    </w:p>
    <w:p w:rsidR="00484EC9" w:rsidRDefault="00484EC9">
      <w:pPr>
        <w:pStyle w:val="ConsPlusNormal"/>
        <w:ind w:firstLine="540"/>
        <w:jc w:val="both"/>
      </w:pPr>
      <w:r>
        <w:t xml:space="preserve">В случае увеличения задолженности по основному долгу и (или) уплате процентов за пользование денежными средствами, подлежащими уплате по денежному обязательству, по Кредитному договору обязательства по Гарантии подлежат увеличению в пределах суммы общей ответственности Гаранта, указанной в </w:t>
      </w:r>
      <w:hyperlink w:anchor="P322" w:history="1">
        <w:r>
          <w:rPr>
            <w:color w:val="0000FF"/>
          </w:rPr>
          <w:t>пункте 2.1</w:t>
        </w:r>
      </w:hyperlink>
      <w:r>
        <w:t xml:space="preserve"> настоящего Договора.</w:t>
      </w:r>
    </w:p>
    <w:p w:rsidR="00484EC9" w:rsidRDefault="00484EC9">
      <w:pPr>
        <w:pStyle w:val="ConsPlusNormal"/>
        <w:ind w:firstLine="540"/>
        <w:jc w:val="both"/>
      </w:pPr>
      <w:bookmarkStart w:id="36" w:name="P566"/>
      <w:bookmarkEnd w:id="36"/>
      <w:r>
        <w:t>2.3. Гарантия предоставляется с правом предъявления Гарантом регрессных требований к Принципалу.</w:t>
      </w:r>
    </w:p>
    <w:p w:rsidR="00484EC9" w:rsidRDefault="00484EC9">
      <w:pPr>
        <w:pStyle w:val="ConsPlusNormal"/>
        <w:ind w:firstLine="540"/>
        <w:jc w:val="both"/>
      </w:pPr>
      <w:r>
        <w:t xml:space="preserve">2.4. Гарант не гарантирует исполнение обязательств Принципала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 помимо указанных в </w:t>
      </w:r>
      <w:hyperlink w:anchor="P552" w:history="1">
        <w:r>
          <w:rPr>
            <w:color w:val="0000FF"/>
          </w:rPr>
          <w:t>пунктах 1.2</w:t>
        </w:r>
      </w:hyperlink>
      <w:r>
        <w:t xml:space="preserve"> и </w:t>
      </w:r>
      <w:hyperlink w:anchor="P562" w:history="1">
        <w:r>
          <w:rPr>
            <w:color w:val="0000FF"/>
          </w:rPr>
          <w:t>2.1</w:t>
        </w:r>
      </w:hyperlink>
      <w:r>
        <w:t xml:space="preserve"> Гарантии.</w:t>
      </w:r>
    </w:p>
    <w:p w:rsidR="00484EC9" w:rsidRDefault="00484EC9">
      <w:pPr>
        <w:pStyle w:val="ConsPlusNormal"/>
        <w:ind w:firstLine="540"/>
        <w:jc w:val="both"/>
      </w:pPr>
      <w:r>
        <w:t>2.5. Гарантия прекращает свое действие и должна быть без дополнительных запросов со стороны Гаранта возвращена ему Бенефициаром в течение трех рабочих дней с момента наступления любого из нижеперечисленных событий:</w:t>
      </w:r>
    </w:p>
    <w:p w:rsidR="00484EC9" w:rsidRDefault="00484EC9">
      <w:pPr>
        <w:pStyle w:val="ConsPlusNormal"/>
        <w:ind w:firstLine="540"/>
        <w:jc w:val="both"/>
      </w:pPr>
      <w:r>
        <w:t xml:space="preserve">а) по истечении срока Гарантии, указанного в </w:t>
      </w:r>
      <w:hyperlink w:anchor="P583" w:history="1">
        <w:r>
          <w:rPr>
            <w:color w:val="0000FF"/>
          </w:rPr>
          <w:t>пункте 2.8</w:t>
        </w:r>
      </w:hyperlink>
      <w:r>
        <w:t xml:space="preserve"> Гарантии;</w:t>
      </w:r>
    </w:p>
    <w:p w:rsidR="00484EC9" w:rsidRDefault="00484EC9">
      <w:pPr>
        <w:pStyle w:val="ConsPlusNormal"/>
        <w:ind w:firstLine="540"/>
        <w:jc w:val="both"/>
      </w:pPr>
      <w:r>
        <w:t>б) после полного исполнения Гарантом обязательств по Гарантии;</w:t>
      </w:r>
    </w:p>
    <w:p w:rsidR="00484EC9" w:rsidRDefault="00484EC9">
      <w:pPr>
        <w:pStyle w:val="ConsPlusNormal"/>
        <w:ind w:firstLine="540"/>
        <w:jc w:val="both"/>
      </w:pPr>
      <w:r>
        <w:t>в) после исполнения Принципалом или третьими лицами перед Бенефициаром обязательств по Кредитному договору, обеспеченных Гарантией;</w:t>
      </w:r>
    </w:p>
    <w:p w:rsidR="00484EC9" w:rsidRDefault="00484EC9">
      <w:pPr>
        <w:pStyle w:val="ConsPlusNormal"/>
        <w:ind w:firstLine="540"/>
        <w:jc w:val="both"/>
      </w:pPr>
      <w:r>
        <w:t>г) в случае неисполнения Бенефициаром обязанности по согласованию с Гарантом и получению его письменного согласия на внесение изменений в Кредитный договор;</w:t>
      </w:r>
    </w:p>
    <w:p w:rsidR="00484EC9" w:rsidRDefault="00484EC9">
      <w:pPr>
        <w:pStyle w:val="ConsPlusNormal"/>
        <w:ind w:firstLine="540"/>
        <w:jc w:val="both"/>
      </w:pPr>
      <w:r>
        <w:t>д) если обязательство Принципала, в обеспечение которого предоставлена Гарантия, не возникло;</w:t>
      </w:r>
    </w:p>
    <w:p w:rsidR="00484EC9" w:rsidRDefault="00484EC9">
      <w:pPr>
        <w:pStyle w:val="ConsPlusNormal"/>
        <w:ind w:firstLine="540"/>
        <w:jc w:val="both"/>
      </w:pPr>
      <w:r>
        <w:t>е) после отзыва Гарантии;</w:t>
      </w:r>
    </w:p>
    <w:p w:rsidR="00484EC9" w:rsidRDefault="00484EC9">
      <w:pPr>
        <w:pStyle w:val="ConsPlusNormal"/>
        <w:ind w:firstLine="540"/>
        <w:jc w:val="both"/>
      </w:pPr>
      <w:r>
        <w:t>ж) вследствие отказа Бенефициара от своих прав по Гарантии путем возврата ее Гаранту или письменного заявления об освобождении Гаранта от его обязательств;</w:t>
      </w:r>
    </w:p>
    <w:p w:rsidR="00484EC9" w:rsidRDefault="00484EC9">
      <w:pPr>
        <w:pStyle w:val="ConsPlusNormal"/>
        <w:ind w:firstLine="540"/>
        <w:jc w:val="both"/>
      </w:pPr>
      <w:r>
        <w:t>з) в случае нецелевого использования средств кредита, в обеспечение которого предоставлена Гарантия.</w:t>
      </w:r>
    </w:p>
    <w:p w:rsidR="00484EC9" w:rsidRDefault="00484EC9">
      <w:pPr>
        <w:pStyle w:val="ConsPlusNormal"/>
        <w:ind w:firstLine="540"/>
        <w:jc w:val="both"/>
      </w:pPr>
      <w:bookmarkStart w:id="37" w:name="P577"/>
      <w:bookmarkEnd w:id="37"/>
      <w:r>
        <w:t>2.6. Гарантия предоставляется Гарантом на безвозмездной основе и является отзывной.</w:t>
      </w:r>
    </w:p>
    <w:p w:rsidR="00484EC9" w:rsidRDefault="00484EC9">
      <w:pPr>
        <w:pStyle w:val="ConsPlusNormal"/>
        <w:ind w:firstLine="540"/>
        <w:jc w:val="both"/>
      </w:pPr>
      <w:r>
        <w:t>Гарантия может быть отозвана Гарантом в случаях:</w:t>
      </w:r>
    </w:p>
    <w:p w:rsidR="00484EC9" w:rsidRDefault="00484EC9">
      <w:pPr>
        <w:pStyle w:val="ConsPlusNormal"/>
        <w:ind w:firstLine="540"/>
        <w:jc w:val="both"/>
      </w:pPr>
      <w:r>
        <w:t xml:space="preserve">а) если Гарантия не будет передана Принципалом Бенефициару в соответствии с условиями </w:t>
      </w:r>
      <w:hyperlink w:anchor="P639" w:history="1">
        <w:r>
          <w:rPr>
            <w:color w:val="0000FF"/>
          </w:rPr>
          <w:t>пункта 4.1</w:t>
        </w:r>
      </w:hyperlink>
      <w:r>
        <w:t xml:space="preserve"> Гарантии;</w:t>
      </w:r>
    </w:p>
    <w:p w:rsidR="00484EC9" w:rsidRDefault="00484EC9">
      <w:pPr>
        <w:pStyle w:val="ConsPlusNormal"/>
        <w:ind w:firstLine="540"/>
        <w:jc w:val="both"/>
      </w:pPr>
      <w:r>
        <w:t>б) если Принципал аннулировал договор обеспечения или произошло другое событие, в результате которого произошла потеря обеспечения либо снижение цены обеспечения.</w:t>
      </w:r>
    </w:p>
    <w:p w:rsidR="00484EC9" w:rsidRDefault="00484EC9">
      <w:pPr>
        <w:pStyle w:val="ConsPlusNormal"/>
        <w:ind w:firstLine="540"/>
        <w:jc w:val="both"/>
      </w:pPr>
      <w:r>
        <w:t>Уведомление об отзыве Гарантии направляется Гарантом Принципалу по адресу, указанному в Договоре.</w:t>
      </w:r>
    </w:p>
    <w:p w:rsidR="00484EC9" w:rsidRDefault="00484EC9">
      <w:pPr>
        <w:pStyle w:val="ConsPlusNormal"/>
        <w:ind w:firstLine="540"/>
        <w:jc w:val="both"/>
      </w:pPr>
      <w:r>
        <w:t>2.7. Гарантия вступает в силу с момента ее подписания Гарантом.</w:t>
      </w:r>
    </w:p>
    <w:p w:rsidR="00484EC9" w:rsidRDefault="00484EC9">
      <w:pPr>
        <w:pStyle w:val="ConsPlusNormal"/>
        <w:ind w:firstLine="540"/>
        <w:jc w:val="both"/>
      </w:pPr>
      <w:bookmarkStart w:id="38" w:name="P583"/>
      <w:bookmarkEnd w:id="38"/>
      <w:r>
        <w:t>2.8. Срок действия Гарантии заканчивается "__" _________ 20____ года.</w:t>
      </w:r>
    </w:p>
    <w:p w:rsidR="00484EC9" w:rsidRDefault="00484EC9">
      <w:pPr>
        <w:pStyle w:val="ConsPlusNormal"/>
        <w:ind w:firstLine="540"/>
        <w:jc w:val="both"/>
      </w:pPr>
      <w:r>
        <w:t>2.9. Принадлежащее Бенефициару по Гарантии право требования к Гаранту не может быть передано другому лицу.</w:t>
      </w:r>
    </w:p>
    <w:p w:rsidR="00484EC9" w:rsidRDefault="00484EC9">
      <w:pPr>
        <w:pStyle w:val="ConsPlusNonformat"/>
        <w:jc w:val="both"/>
      </w:pPr>
      <w:r>
        <w:t xml:space="preserve">    2.10. Гарант несет ____________________________________________________</w:t>
      </w:r>
    </w:p>
    <w:p w:rsidR="00484EC9" w:rsidRDefault="00484EC9">
      <w:pPr>
        <w:pStyle w:val="ConsPlusNonformat"/>
        <w:jc w:val="both"/>
      </w:pPr>
      <w:r>
        <w:t xml:space="preserve">    (указывается вид ответственности (субсидиарная или солидарная) Гаранта)</w:t>
      </w:r>
    </w:p>
    <w:p w:rsidR="00484EC9" w:rsidRDefault="00484EC9">
      <w:pPr>
        <w:pStyle w:val="ConsPlusNonformat"/>
        <w:jc w:val="both"/>
      </w:pPr>
      <w:r>
        <w:t>по гарантированному им обязательству в пределах средств, указанных в пункте</w:t>
      </w:r>
    </w:p>
    <w:p w:rsidR="00484EC9" w:rsidRDefault="00484EC9">
      <w:pPr>
        <w:pStyle w:val="ConsPlusNonformat"/>
        <w:jc w:val="both"/>
      </w:pPr>
      <w:r>
        <w:t>2.1 Гарантии.</w:t>
      </w:r>
    </w:p>
    <w:p w:rsidR="00484EC9" w:rsidRDefault="00484EC9">
      <w:pPr>
        <w:pStyle w:val="ConsPlusNormal"/>
        <w:jc w:val="center"/>
      </w:pPr>
    </w:p>
    <w:p w:rsidR="00484EC9" w:rsidRDefault="00484EC9">
      <w:pPr>
        <w:pStyle w:val="ConsPlusNormal"/>
        <w:jc w:val="center"/>
      </w:pPr>
      <w:r>
        <w:t>3. Исполнение обязательств по Гарантии</w:t>
      </w:r>
    </w:p>
    <w:p w:rsidR="00484EC9" w:rsidRDefault="00484EC9">
      <w:pPr>
        <w:pStyle w:val="ConsPlusNormal"/>
        <w:jc w:val="center"/>
      </w:pPr>
    </w:p>
    <w:p w:rsidR="00484EC9" w:rsidRDefault="00484EC9">
      <w:pPr>
        <w:pStyle w:val="ConsPlusNormal"/>
        <w:ind w:firstLine="540"/>
        <w:jc w:val="both"/>
      </w:pPr>
      <w:r>
        <w:t>3.1. Гарантийным случаем является неисполнение или ненадлежащее исполнение Принципалом обязательств по возврату денежных средств, обязательства по возврату которых обеспечены Гарантией, по Кредитному договору в сроки, установленные Кредитным договором.</w:t>
      </w:r>
    </w:p>
    <w:p w:rsidR="00484EC9" w:rsidRDefault="00484EC9">
      <w:pPr>
        <w:pStyle w:val="ConsPlusNormal"/>
        <w:ind w:firstLine="540"/>
        <w:jc w:val="both"/>
      </w:pPr>
      <w:r>
        <w:t>При неисполнении или ненадлежащем исполнении Принципалом обязательств по Кредитному договору в установленные Кредитным договором сроки Бенефициар имеет право обратиться с письменным требованием как к Принципалу, так и к Гаранту о выполнении гарантированных обязательств.</w:t>
      </w:r>
    </w:p>
    <w:p w:rsidR="00484EC9" w:rsidRDefault="00484EC9">
      <w:pPr>
        <w:pStyle w:val="ConsPlusNormal"/>
        <w:ind w:firstLine="540"/>
        <w:jc w:val="both"/>
      </w:pPr>
    </w:p>
    <w:p w:rsidR="00484EC9" w:rsidRDefault="00484EC9">
      <w:pPr>
        <w:pStyle w:val="ConsPlusNormal"/>
        <w:ind w:firstLine="540"/>
        <w:jc w:val="both"/>
      </w:pPr>
      <w:r>
        <w:t>--------------------------------</w:t>
      </w:r>
    </w:p>
    <w:p w:rsidR="00484EC9" w:rsidRDefault="00484EC9">
      <w:pPr>
        <w:pStyle w:val="ConsPlusNormal"/>
        <w:ind w:firstLine="540"/>
        <w:jc w:val="both"/>
      </w:pPr>
      <w:r>
        <w:t>Данная редакция пункта 3.1 включается при солидарной ответственности Гаранта.</w:t>
      </w:r>
    </w:p>
    <w:p w:rsidR="00484EC9" w:rsidRDefault="00484EC9">
      <w:pPr>
        <w:pStyle w:val="ConsPlusNormal"/>
        <w:ind w:firstLine="540"/>
        <w:jc w:val="both"/>
      </w:pPr>
    </w:p>
    <w:p w:rsidR="00484EC9" w:rsidRDefault="00484EC9">
      <w:pPr>
        <w:pStyle w:val="ConsPlusNormal"/>
        <w:ind w:firstLine="540"/>
        <w:jc w:val="both"/>
      </w:pPr>
      <w:r>
        <w:t>3.1. При наступлении срока исполнения Принципалом обязательств по Кредитному договору Бенефициар до предъявления требований к Гаранту обязан предъявить письменное требование к Принципалу о соответствующих платежах.</w:t>
      </w:r>
    </w:p>
    <w:p w:rsidR="00484EC9" w:rsidRDefault="00484EC9">
      <w:pPr>
        <w:pStyle w:val="ConsPlusNormal"/>
        <w:ind w:firstLine="540"/>
        <w:jc w:val="both"/>
      </w:pPr>
      <w:r>
        <w:t>Гарантийным случаем является отказ Принципала удовлетворить требование Бенефициара об исполнении обязательств по возврату денежных средств по Кредитному договору в установленные в требовании сроки или неполучения Бенефициаром от Принципала в разумный срок (в течение 15 календарных дней со дня получения требования Принципалом) ответа на предъявленное требование.</w:t>
      </w:r>
    </w:p>
    <w:p w:rsidR="00484EC9" w:rsidRDefault="00484EC9">
      <w:pPr>
        <w:pStyle w:val="ConsPlusNormal"/>
        <w:ind w:firstLine="540"/>
        <w:jc w:val="both"/>
      </w:pPr>
    </w:p>
    <w:p w:rsidR="00484EC9" w:rsidRDefault="00484EC9">
      <w:pPr>
        <w:pStyle w:val="ConsPlusNormal"/>
        <w:ind w:firstLine="540"/>
        <w:jc w:val="both"/>
      </w:pPr>
      <w:r>
        <w:t>--------------------------------</w:t>
      </w:r>
    </w:p>
    <w:p w:rsidR="00484EC9" w:rsidRDefault="00484EC9">
      <w:pPr>
        <w:pStyle w:val="ConsPlusNormal"/>
        <w:ind w:firstLine="540"/>
        <w:jc w:val="both"/>
      </w:pPr>
      <w:r>
        <w:t>Данная редакция пункта 3.1 включается при субсидиарной ответственности Гаранта.</w:t>
      </w:r>
    </w:p>
    <w:p w:rsidR="00484EC9" w:rsidRDefault="00484EC9">
      <w:pPr>
        <w:pStyle w:val="ConsPlusNormal"/>
        <w:ind w:firstLine="540"/>
        <w:jc w:val="both"/>
      </w:pPr>
    </w:p>
    <w:p w:rsidR="00484EC9" w:rsidRDefault="00484EC9">
      <w:pPr>
        <w:pStyle w:val="ConsPlusNormal"/>
        <w:ind w:firstLine="540"/>
        <w:jc w:val="both"/>
      </w:pPr>
      <w:bookmarkStart w:id="39" w:name="P604"/>
      <w:bookmarkEnd w:id="39"/>
      <w:r>
        <w:t>3.2.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484EC9" w:rsidRDefault="00484EC9">
      <w:pPr>
        <w:pStyle w:val="ConsPlusNormal"/>
        <w:ind w:firstLine="540"/>
        <w:jc w:val="both"/>
      </w:pPr>
      <w:r>
        <w:t>В письменном требовании должны быть указаны:</w:t>
      </w:r>
    </w:p>
    <w:p w:rsidR="00484EC9" w:rsidRDefault="00484EC9">
      <w:pPr>
        <w:pStyle w:val="ConsPlusNormal"/>
        <w:ind w:firstLine="540"/>
        <w:jc w:val="both"/>
      </w:pPr>
      <w:r>
        <w:t>а) сумма неисполненных гарантированных обязательств по основному долгу и (или) уплате процентов за пользование денежными средствами, подлежащими уплате по денежному обязательству, по Кредитному договору;</w:t>
      </w:r>
    </w:p>
    <w:p w:rsidR="00484EC9" w:rsidRDefault="00484EC9">
      <w:pPr>
        <w:pStyle w:val="ConsPlusNormal"/>
        <w:ind w:firstLine="540"/>
        <w:jc w:val="both"/>
      </w:pPr>
      <w:r>
        <w:t>б) основание предъявления Бенефициаром требования об исполнении обязательств со ссылкой на Гарантию, Договор и Кредитный договор;</w:t>
      </w:r>
    </w:p>
    <w:p w:rsidR="00484EC9" w:rsidRDefault="00484EC9">
      <w:pPr>
        <w:pStyle w:val="ConsPlusNormal"/>
        <w:ind w:firstLine="540"/>
        <w:jc w:val="both"/>
      </w:pPr>
      <w:r>
        <w:t xml:space="preserve">в) соблюдение </w:t>
      </w:r>
      <w:proofErr w:type="spellStart"/>
      <w:r>
        <w:t>субсидиарности</w:t>
      </w:r>
      <w:proofErr w:type="spellEnd"/>
      <w:r>
        <w:t xml:space="preserve"> требования в виде ссылки на предъявленное Бенефициаром Принципалу обращение с требованием погашения долга (данный пункт указывается в случае, если ответственность Гаранта является субсидиарной);</w:t>
      </w:r>
    </w:p>
    <w:p w:rsidR="00484EC9" w:rsidRDefault="00484EC9">
      <w:pPr>
        <w:pStyle w:val="ConsPlusNormal"/>
        <w:ind w:firstLine="540"/>
        <w:jc w:val="both"/>
      </w:pPr>
      <w:r>
        <w:t>г) платежные реквизиты Бенефициара.</w:t>
      </w:r>
    </w:p>
    <w:p w:rsidR="00484EC9" w:rsidRDefault="00484EC9">
      <w:pPr>
        <w:pStyle w:val="ConsPlusNormal"/>
        <w:ind w:firstLine="540"/>
        <w:jc w:val="both"/>
      </w:pPr>
      <w:r>
        <w:t xml:space="preserve">Документы, </w:t>
      </w:r>
      <w:proofErr w:type="spellStart"/>
      <w:r>
        <w:t>прилагающиеся</w:t>
      </w:r>
      <w:proofErr w:type="spellEnd"/>
      <w:r>
        <w:t xml:space="preserve"> к требованию:</w:t>
      </w:r>
    </w:p>
    <w:p w:rsidR="00484EC9" w:rsidRDefault="00484EC9">
      <w:pPr>
        <w:pStyle w:val="ConsPlusNormal"/>
        <w:ind w:firstLine="540"/>
        <w:jc w:val="both"/>
      </w:pPr>
      <w:r>
        <w:t>а) выписки по ссудным счетам Принципала, подтверждающие сумму задолженности по основному долгу и (или) уплате процентов за пользование денежными средствами, подлежащими уплате по денежному обязательству Принципала перед Бенефициаром, указанную в письменном требовании к Гаранту;</w:t>
      </w:r>
    </w:p>
    <w:p w:rsidR="00484EC9" w:rsidRDefault="00484EC9">
      <w:pPr>
        <w:pStyle w:val="ConsPlusNormal"/>
        <w:ind w:firstLine="540"/>
        <w:jc w:val="both"/>
      </w:pPr>
      <w:r>
        <w:t>б) расчеты, подтверждающие размер просроченного непогашенного основного долга и (или) процентов за пользование денежными средствами, подлежащими уплате по денежному обязательству, по Кредитному договору;</w:t>
      </w:r>
    </w:p>
    <w:p w:rsidR="00484EC9" w:rsidRDefault="00484EC9">
      <w:pPr>
        <w:pStyle w:val="ConsPlusNormal"/>
        <w:ind w:firstLine="540"/>
        <w:jc w:val="both"/>
      </w:pPr>
      <w:r>
        <w:t>в) платежные документы, подтверждающие предоставление денежных средств Принципалу в рамках Кредитного договора;</w:t>
      </w:r>
    </w:p>
    <w:p w:rsidR="00484EC9" w:rsidRDefault="00484EC9">
      <w:pPr>
        <w:pStyle w:val="ConsPlusNormal"/>
        <w:ind w:firstLine="540"/>
        <w:jc w:val="both"/>
      </w:pPr>
      <w:r>
        <w:t>г) заверенная Бенефициаром копия полученного Принципалом обращения с требованием погашения основного долга и (или) процентов за пользование денежными средствами, подлежащими уплате по денежному обязательству (данный пункт указывается в случае, если ответственность Гаранта является субсидиарной);</w:t>
      </w:r>
    </w:p>
    <w:p w:rsidR="00484EC9" w:rsidRDefault="00484EC9">
      <w:pPr>
        <w:pStyle w:val="ConsPlusNormal"/>
        <w:ind w:firstLine="540"/>
        <w:jc w:val="both"/>
      </w:pPr>
      <w:r>
        <w:t xml:space="preserve">д) ответ Принципала на указанное обращение (если таковой был) (данный пункт указывается </w:t>
      </w:r>
      <w:r>
        <w:lastRenderedPageBreak/>
        <w:t>в случае, если ответственность Гаранта является субсидиарной).</w:t>
      </w:r>
    </w:p>
    <w:p w:rsidR="00484EC9" w:rsidRDefault="00484EC9">
      <w:pPr>
        <w:pStyle w:val="ConsPlusNormal"/>
        <w:ind w:firstLine="540"/>
        <w:jc w:val="both"/>
      </w:pPr>
      <w:r>
        <w:t>Все перечисленные документы должны быть подписаны уполномоченными лицами Бенефициара и заверены печатью Бенефициара.</w:t>
      </w:r>
    </w:p>
    <w:p w:rsidR="00484EC9" w:rsidRDefault="00484EC9">
      <w:pPr>
        <w:pStyle w:val="ConsPlusNormal"/>
        <w:ind w:firstLine="540"/>
        <w:jc w:val="both"/>
      </w:pPr>
      <w:r>
        <w:t>3.3. Датой предъявления требования к Гаранту считается дата его поступления в Администрацию города Норильска.</w:t>
      </w:r>
    </w:p>
    <w:p w:rsidR="00484EC9" w:rsidRDefault="00484EC9">
      <w:pPr>
        <w:pStyle w:val="ConsPlusNormal"/>
        <w:ind w:firstLine="540"/>
        <w:jc w:val="both"/>
      </w:pPr>
      <w:r>
        <w:t>3.4. Гарант обязан в течение трех рабочих дней с момента получения требования Бенефициара уведомить Принципала о предъявлении Гаранту данного требования и передать ему копии требования со всеми относящимися к нему документами.</w:t>
      </w:r>
    </w:p>
    <w:p w:rsidR="00484EC9" w:rsidRDefault="00484EC9">
      <w:pPr>
        <w:pStyle w:val="ConsPlusNormal"/>
        <w:ind w:firstLine="540"/>
        <w:jc w:val="both"/>
      </w:pPr>
      <w:bookmarkStart w:id="40" w:name="P619"/>
      <w:bookmarkEnd w:id="40"/>
      <w:r>
        <w:t xml:space="preserve">3.5. Гарант проверяет требование Бенефициара и документы, указанные в </w:t>
      </w:r>
      <w:hyperlink w:anchor="P604" w:history="1">
        <w:r>
          <w:rPr>
            <w:color w:val="0000FF"/>
          </w:rPr>
          <w:t>пункте 3.2</w:t>
        </w:r>
      </w:hyperlink>
      <w:r>
        <w:t xml:space="preserve"> Гарантии, в течение 15 календарных дней со дня его предъявления на предмет обоснованности требования исполнения обязательств Гаранта условиям Гарантии, а именно:</w:t>
      </w:r>
    </w:p>
    <w:p w:rsidR="00484EC9" w:rsidRDefault="00484EC9">
      <w:pPr>
        <w:pStyle w:val="ConsPlusNormal"/>
        <w:ind w:firstLine="540"/>
        <w:jc w:val="both"/>
      </w:pPr>
      <w:r>
        <w:t xml:space="preserve">а) требование исполнения Гарантии должно быть предъявлено в пределах срока действия Гарантии, указанного в </w:t>
      </w:r>
      <w:hyperlink w:anchor="P583" w:history="1">
        <w:r>
          <w:rPr>
            <w:color w:val="0000FF"/>
          </w:rPr>
          <w:t>пункте 2.8</w:t>
        </w:r>
      </w:hyperlink>
      <w:r>
        <w:t xml:space="preserve"> Гарантии;</w:t>
      </w:r>
    </w:p>
    <w:p w:rsidR="00484EC9" w:rsidRDefault="00484EC9">
      <w:pPr>
        <w:pStyle w:val="ConsPlusNormal"/>
        <w:ind w:firstLine="540"/>
        <w:jc w:val="both"/>
      </w:pPr>
      <w:r>
        <w:t xml:space="preserve">б) требование должно быть оформлено в соответствии с условиями, определенными в </w:t>
      </w:r>
      <w:hyperlink w:anchor="P604" w:history="1">
        <w:r>
          <w:rPr>
            <w:color w:val="0000FF"/>
          </w:rPr>
          <w:t>пункте 3.2</w:t>
        </w:r>
      </w:hyperlink>
      <w:r>
        <w:t xml:space="preserve"> настоящего Договора;</w:t>
      </w:r>
    </w:p>
    <w:p w:rsidR="00484EC9" w:rsidRDefault="00484EC9">
      <w:pPr>
        <w:pStyle w:val="ConsPlusNormal"/>
        <w:ind w:firstLine="540"/>
        <w:jc w:val="both"/>
      </w:pPr>
      <w:r>
        <w:t xml:space="preserve">в) вид и размер неисполненных обязательств Принципала должен соответствовать гарантированным обязательствам, указанным в </w:t>
      </w:r>
      <w:hyperlink w:anchor="P552" w:history="1">
        <w:r>
          <w:rPr>
            <w:color w:val="0000FF"/>
          </w:rPr>
          <w:t>пункте 1.2</w:t>
        </w:r>
      </w:hyperlink>
      <w:r>
        <w:t xml:space="preserve"> и </w:t>
      </w:r>
      <w:hyperlink w:anchor="P562" w:history="1">
        <w:r>
          <w:rPr>
            <w:color w:val="0000FF"/>
          </w:rPr>
          <w:t>2.1</w:t>
        </w:r>
      </w:hyperlink>
      <w:r>
        <w:t xml:space="preserve"> Гарантии;</w:t>
      </w:r>
    </w:p>
    <w:p w:rsidR="00484EC9" w:rsidRDefault="00484EC9">
      <w:pPr>
        <w:pStyle w:val="ConsPlusNormal"/>
        <w:ind w:firstLine="540"/>
        <w:jc w:val="both"/>
      </w:pPr>
      <w:r>
        <w:t>г) правильность размера предъявленной к погашению задолженности по основному долгу и (или) уплате процентов за пользование денежными средствами, подлежащими уплате по денежному обязательству, с учетом платежей Принципала, направленных на погашение гарантированных обязательств.</w:t>
      </w:r>
    </w:p>
    <w:p w:rsidR="00484EC9" w:rsidRDefault="00484EC9">
      <w:pPr>
        <w:pStyle w:val="ConsPlusNormal"/>
        <w:ind w:firstLine="540"/>
        <w:jc w:val="both"/>
      </w:pPr>
      <w:r>
        <w:t>3.6.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484EC9" w:rsidRDefault="00484EC9">
      <w:pPr>
        <w:pStyle w:val="ConsPlusNormal"/>
        <w:ind w:firstLine="540"/>
        <w:jc w:val="both"/>
      </w:pPr>
      <w:r>
        <w:t xml:space="preserve">3.7. В случае признания требования Бенефициара обоснованным Гарант в течение 15 календарных дней со дня его предъявления обязан исполнить обязательства по Гарантии, перечислив денежные средства в размере, признанном для исполнения согласно </w:t>
      </w:r>
      <w:hyperlink w:anchor="P619" w:history="1">
        <w:r>
          <w:rPr>
            <w:color w:val="0000FF"/>
          </w:rPr>
          <w:t>пункту 3.5</w:t>
        </w:r>
      </w:hyperlink>
      <w:r>
        <w:t xml:space="preserve"> Гарантии, на счет Бенефициара N ____________ в _______________, по __________ (указываются показатели бюджетной классификации Российской Федерации).</w:t>
      </w:r>
    </w:p>
    <w:p w:rsidR="00484EC9" w:rsidRDefault="00484EC9">
      <w:pPr>
        <w:pStyle w:val="ConsPlusNormal"/>
        <w:ind w:firstLine="540"/>
        <w:jc w:val="both"/>
      </w:pPr>
      <w:r>
        <w:t>3.8. Исполнение обязательств по Гарантии осуществляется за счет средств бюджета муниципального образования город Норильск, предусмотренных на указанные цели в решении Норильского городского Совета депутатов о бюджете муниципального образования город Норильск на соответствующий финансовый год и плановый период, и ограничивается уплатой суммы не исполненных на момент предъявления требования Бенефициара обязательств Принципала, обеспеченных Гарантией, но не более суммы, на которую выдана Гарантия.</w:t>
      </w:r>
    </w:p>
    <w:p w:rsidR="00484EC9" w:rsidRDefault="00484EC9">
      <w:pPr>
        <w:pStyle w:val="ConsPlusNormal"/>
        <w:ind w:firstLine="540"/>
        <w:jc w:val="both"/>
      </w:pPr>
      <w:r>
        <w:t xml:space="preserve">3.9. После исполнения обязательств по Гарантии Гарант направляет Принципалу на основании </w:t>
      </w:r>
      <w:hyperlink w:anchor="P566" w:history="1">
        <w:r>
          <w:rPr>
            <w:color w:val="0000FF"/>
          </w:rPr>
          <w:t>пункта 2.3</w:t>
        </w:r>
      </w:hyperlink>
      <w:r>
        <w:t xml:space="preserve"> Гарантии, устанавливающего право регрессного требования Гаранта к Принципалу, письменное требование о возмещении Принципалом Гаранту в течение 15 календарных дней после исполнения Гарантии сумм, уплаченных Гарантом Бенефициару по Гарантии. В случае неисполнения или частичного неисполнения требования Гаранта о возмещении сумм, уплаченных Гарантом Бенефициару по Гарантии в срок, предусмотренный в настоящем пункте,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Гарантом начисляется пени из расчета одной трехсотой действующей ставки рефинансирования Центрального банка Российской Федерации, на первый день неисполнения требования, на сумму просроченной задолженности, за каждый календарный день просрочки.</w:t>
      </w:r>
    </w:p>
    <w:p w:rsidR="00484EC9" w:rsidRDefault="00484EC9">
      <w:pPr>
        <w:pStyle w:val="ConsPlusNormal"/>
        <w:ind w:firstLine="540"/>
        <w:jc w:val="both"/>
      </w:pPr>
      <w:r>
        <w:t>3.10. Гарант вправе отказать Бенефициару в исполнении обязательств по Гарантии, в следующих случаях:</w:t>
      </w:r>
    </w:p>
    <w:p w:rsidR="00484EC9" w:rsidRDefault="00484EC9">
      <w:pPr>
        <w:pStyle w:val="ConsPlusNormal"/>
        <w:ind w:firstLine="540"/>
        <w:jc w:val="both"/>
      </w:pPr>
      <w:r>
        <w:t xml:space="preserve">а) признания Гарантом требования Бенефициара необоснованным согласно выявленным условиям </w:t>
      </w:r>
      <w:hyperlink w:anchor="P619" w:history="1">
        <w:r>
          <w:rPr>
            <w:color w:val="0000FF"/>
          </w:rPr>
          <w:t>пункта 3.5</w:t>
        </w:r>
      </w:hyperlink>
      <w:r>
        <w:t xml:space="preserve"> Гарантии;</w:t>
      </w:r>
    </w:p>
    <w:p w:rsidR="00484EC9" w:rsidRDefault="00484EC9">
      <w:pPr>
        <w:pStyle w:val="ConsPlusNormal"/>
        <w:ind w:firstLine="540"/>
        <w:jc w:val="both"/>
      </w:pPr>
      <w:r>
        <w:t>б) требование и приложенные к нему документы не соответствуют условиям Гарантии;</w:t>
      </w:r>
    </w:p>
    <w:p w:rsidR="00484EC9" w:rsidRDefault="00484EC9">
      <w:pPr>
        <w:pStyle w:val="ConsPlusNormal"/>
        <w:ind w:firstLine="540"/>
        <w:jc w:val="both"/>
      </w:pPr>
      <w:r>
        <w:t>в) требование предъявлено Гаранту по окончании определенного в Гарантии срока;</w:t>
      </w:r>
    </w:p>
    <w:p w:rsidR="00484EC9" w:rsidRDefault="00484EC9">
      <w:pPr>
        <w:pStyle w:val="ConsPlusNormal"/>
        <w:ind w:firstLine="540"/>
        <w:jc w:val="both"/>
      </w:pPr>
      <w:r>
        <w:t>г) Бенефициар отказался принять надлежащее исполнение обязательств Принципала, предложенное Принципалом или третьими лицами;</w:t>
      </w:r>
    </w:p>
    <w:p w:rsidR="00484EC9" w:rsidRDefault="00484EC9">
      <w:pPr>
        <w:pStyle w:val="ConsPlusNormal"/>
        <w:ind w:firstLine="540"/>
        <w:jc w:val="both"/>
      </w:pPr>
      <w:r>
        <w:lastRenderedPageBreak/>
        <w:t xml:space="preserve">д) Гарантия прекратила свое действие в соответствии с </w:t>
      </w:r>
      <w:hyperlink w:anchor="P577" w:history="1">
        <w:r>
          <w:rPr>
            <w:color w:val="0000FF"/>
          </w:rPr>
          <w:t>пунктом 2.6</w:t>
        </w:r>
      </w:hyperlink>
      <w:r>
        <w:t xml:space="preserve"> Гарантии.</w:t>
      </w:r>
    </w:p>
    <w:p w:rsidR="00484EC9" w:rsidRDefault="00484EC9">
      <w:pPr>
        <w:pStyle w:val="ConsPlusNormal"/>
        <w:ind w:firstLine="540"/>
        <w:jc w:val="both"/>
      </w:pPr>
      <w:r>
        <w:t>3.11. В случае признания требований Бенефициара необоснованными Гарант в течение 15 календарных дней со дня предъявления требования направляет Бенефициару мотивированное уведомление об отказе в удовлетворении этого требования.</w:t>
      </w:r>
    </w:p>
    <w:p w:rsidR="00484EC9" w:rsidRDefault="00484EC9">
      <w:pPr>
        <w:pStyle w:val="ConsPlusNormal"/>
        <w:ind w:firstLine="540"/>
        <w:jc w:val="both"/>
      </w:pPr>
      <w:r>
        <w:t>3.12. Датой исполнения Гарантом обязательств по Гарантии считается дата списания денежных средств с лицевого счета бюджета муниципального образования город Норильск, открытого в Отделении по городу Норильску Управления Федерального казначейства по Красноярскому краю, в счет погашения задолженности Принципала по Кредитному договору.</w:t>
      </w:r>
    </w:p>
    <w:p w:rsidR="00484EC9" w:rsidRDefault="00484EC9">
      <w:pPr>
        <w:pStyle w:val="ConsPlusNormal"/>
        <w:ind w:firstLine="540"/>
        <w:jc w:val="both"/>
      </w:pPr>
    </w:p>
    <w:p w:rsidR="00484EC9" w:rsidRDefault="00484EC9">
      <w:pPr>
        <w:pStyle w:val="ConsPlusNormal"/>
        <w:jc w:val="center"/>
      </w:pPr>
      <w:r>
        <w:t>4. Заключительные положения</w:t>
      </w:r>
    </w:p>
    <w:p w:rsidR="00484EC9" w:rsidRDefault="00484EC9">
      <w:pPr>
        <w:pStyle w:val="ConsPlusNormal"/>
      </w:pPr>
    </w:p>
    <w:p w:rsidR="00484EC9" w:rsidRDefault="00484EC9">
      <w:pPr>
        <w:pStyle w:val="ConsPlusNormal"/>
        <w:ind w:firstLine="540"/>
        <w:jc w:val="both"/>
      </w:pPr>
      <w:bookmarkStart w:id="41" w:name="P639"/>
      <w:bookmarkEnd w:id="41"/>
      <w:r>
        <w:t>4.1. Гарантия составляется в одном экземпляре. Гарантия передается по акту приема-передачи Принципалу для дальнейшей передачи Бенефициару, которую Принципал обязан осуществить не позднее трех рабочих дней, следующих за днем подписания указанного акта приема-передачи Гарантии.</w:t>
      </w:r>
    </w:p>
    <w:p w:rsidR="00484EC9" w:rsidRDefault="00484EC9">
      <w:pPr>
        <w:pStyle w:val="ConsPlusNormal"/>
        <w:ind w:firstLine="540"/>
        <w:jc w:val="both"/>
      </w:pPr>
      <w:r>
        <w:t>4.2. Условия Гарантии действуют в части, не противоречащей Договору.</w:t>
      </w:r>
    </w:p>
    <w:p w:rsidR="00484EC9" w:rsidRDefault="00484EC9">
      <w:pPr>
        <w:pStyle w:val="ConsPlusNormal"/>
      </w:pPr>
    </w:p>
    <w:p w:rsidR="00484EC9" w:rsidRDefault="00484EC9">
      <w:pPr>
        <w:pStyle w:val="ConsPlusNormal"/>
        <w:jc w:val="center"/>
      </w:pPr>
      <w:r>
        <w:t>5. Юридические адреса и реквизиты сторон</w:t>
      </w:r>
    </w:p>
    <w:p w:rsidR="00484EC9" w:rsidRDefault="00484EC9">
      <w:pPr>
        <w:pStyle w:val="ConsPlusNormal"/>
      </w:pPr>
    </w:p>
    <w:p w:rsidR="00484EC9" w:rsidRDefault="00484EC9">
      <w:pPr>
        <w:pStyle w:val="ConsPlusNonformat"/>
        <w:jc w:val="both"/>
      </w:pPr>
      <w:r>
        <w:t>Гарант:</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r>
        <w:t>___________________________________________________________________________</w:t>
      </w:r>
    </w:p>
    <w:p w:rsidR="00484EC9" w:rsidRDefault="00484EC9">
      <w:pPr>
        <w:pStyle w:val="ConsPlusNonformat"/>
        <w:jc w:val="both"/>
      </w:pPr>
    </w:p>
    <w:p w:rsidR="00484EC9" w:rsidRDefault="00484EC9">
      <w:pPr>
        <w:pStyle w:val="ConsPlusNonformat"/>
        <w:jc w:val="both"/>
      </w:pPr>
    </w:p>
    <w:p w:rsidR="00484EC9" w:rsidRDefault="00484EC9">
      <w:pPr>
        <w:pStyle w:val="ConsPlusNonformat"/>
        <w:jc w:val="both"/>
      </w:pPr>
      <w:r>
        <w:t>_______________ (фамилия, имя, отчество)</w:t>
      </w:r>
    </w:p>
    <w:p w:rsidR="00484EC9" w:rsidRDefault="00484EC9">
      <w:pPr>
        <w:pStyle w:val="ConsPlusNonformat"/>
        <w:jc w:val="both"/>
      </w:pPr>
    </w:p>
    <w:p w:rsidR="00484EC9" w:rsidRDefault="00484EC9">
      <w:pPr>
        <w:pStyle w:val="ConsPlusNonformat"/>
        <w:jc w:val="both"/>
      </w:pPr>
      <w:r>
        <w:t xml:space="preserve">      М.П.</w:t>
      </w:r>
    </w:p>
    <w:p w:rsidR="00484EC9" w:rsidRDefault="00484EC9">
      <w:pPr>
        <w:pStyle w:val="ConsPlusNormal"/>
      </w:pPr>
    </w:p>
    <w:p w:rsidR="00484EC9" w:rsidRDefault="00484EC9">
      <w:pPr>
        <w:pStyle w:val="ConsPlusNormal"/>
      </w:pPr>
    </w:p>
    <w:p w:rsidR="00484EC9" w:rsidRDefault="00484EC9">
      <w:pPr>
        <w:pStyle w:val="ConsPlusNormal"/>
        <w:pBdr>
          <w:top w:val="single" w:sz="6" w:space="0" w:color="auto"/>
        </w:pBdr>
        <w:spacing w:before="100" w:after="100"/>
        <w:jc w:val="both"/>
        <w:rPr>
          <w:sz w:val="2"/>
          <w:szCs w:val="2"/>
        </w:rPr>
      </w:pPr>
    </w:p>
    <w:p w:rsidR="00DD3155" w:rsidRDefault="00DD3155"/>
    <w:sectPr w:rsidR="00DD3155" w:rsidSect="00954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C9"/>
    <w:rsid w:val="001763F4"/>
    <w:rsid w:val="002E2F2E"/>
    <w:rsid w:val="00484EC9"/>
    <w:rsid w:val="005B6B39"/>
    <w:rsid w:val="005C40F8"/>
    <w:rsid w:val="00842129"/>
    <w:rsid w:val="008B3749"/>
    <w:rsid w:val="00954694"/>
    <w:rsid w:val="00BC7B2B"/>
    <w:rsid w:val="00DC6D09"/>
    <w:rsid w:val="00DD3155"/>
    <w:rsid w:val="00DE7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9E4E8C-87FC-446F-9EB6-E4D9E31C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84E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84E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84EC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Subtitle"/>
    <w:basedOn w:val="a"/>
    <w:next w:val="a"/>
    <w:link w:val="a4"/>
    <w:uiPriority w:val="11"/>
    <w:qFormat/>
    <w:rsid w:val="001763F4"/>
    <w:pPr>
      <w:numPr>
        <w:ilvl w:val="1"/>
      </w:numPr>
    </w:pPr>
    <w:rPr>
      <w:rFonts w:eastAsiaTheme="minorEastAsia"/>
      <w:color w:val="5A5A5A" w:themeColor="text1" w:themeTint="A5"/>
      <w:spacing w:val="15"/>
    </w:rPr>
  </w:style>
  <w:style w:type="character" w:customStyle="1" w:styleId="a4">
    <w:name w:val="Подзаголовок Знак"/>
    <w:basedOn w:val="a0"/>
    <w:link w:val="a3"/>
    <w:uiPriority w:val="11"/>
    <w:rsid w:val="001763F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78F2F6D3AE2DD3C4487C2A0704829D94E87CE1C1AE0F9E2280ACBA5B06B2F81CB001BA71EBAE9D0D977B1YCH" TargetMode="External"/><Relationship Id="rId18" Type="http://schemas.openxmlformats.org/officeDocument/2006/relationships/hyperlink" Target="consultantplus://offline/ref=378F2F6D3AE2DD3C4487C2A0704829D94E87CE1C1AE0F9E2280ACBA5B06B2F81CB001BA71EBAE9D0D977B1YCH" TargetMode="External"/><Relationship Id="rId26" Type="http://schemas.openxmlformats.org/officeDocument/2006/relationships/hyperlink" Target="consultantplus://offline/ref=15E88F62F02171167B06E1662D153CFA213778F9FEA4E6ED14E6DD6E2473D979865317A7FC9C796729BE525Bi7GAL" TargetMode="External"/><Relationship Id="rId39" Type="http://schemas.openxmlformats.org/officeDocument/2006/relationships/hyperlink" Target="consultantplus://offline/ref=15E88F62F02171167B06E1662D153CFA213778F9FEA6E1EA1CEBDD6E2473D979865317A7FC9C796729BF565Bi7GFL" TargetMode="External"/><Relationship Id="rId21" Type="http://schemas.openxmlformats.org/officeDocument/2006/relationships/hyperlink" Target="consultantplus://offline/ref=378F2F6D3AE2DD3C4487C2A0704829D94E87CE1C1AE0F9E2280ACBA5B06B2F81CB001BA71EBAE9D0D977B1YCH" TargetMode="External"/><Relationship Id="rId34" Type="http://schemas.openxmlformats.org/officeDocument/2006/relationships/hyperlink" Target="consultantplus://offline/ref=15E88F62F02171167B06E1662D153CFA213778F9FEA4E6ED14E6DD6E2473D97986i5G3L" TargetMode="External"/><Relationship Id="rId42" Type="http://schemas.openxmlformats.org/officeDocument/2006/relationships/fontTable" Target="fontTable.xml"/><Relationship Id="rId7" Type="http://schemas.openxmlformats.org/officeDocument/2006/relationships/hyperlink" Target="consultantplus://offline/ref=15E88F62F02171167B06E1662D153CFA213778F9FEA4E6ED14E6DD6E2473D979865317A7FC9C796729BE525Bi7GAL" TargetMode="External"/><Relationship Id="rId2" Type="http://schemas.openxmlformats.org/officeDocument/2006/relationships/settings" Target="settings.xml"/><Relationship Id="rId16" Type="http://schemas.openxmlformats.org/officeDocument/2006/relationships/hyperlink" Target="consultantplus://offline/ref=15E88F62F02171167B06E1662D153CFA213778F9FEA4E6ED1DEADD6E2473D979865317A7FC9C796729BE525Bi7G9L" TargetMode="External"/><Relationship Id="rId20" Type="http://schemas.openxmlformats.org/officeDocument/2006/relationships/hyperlink" Target="consultantplus://offline/ref=378F2F6D3AE2DD3C4487C2A0704829D94E87CE1C1AE0F9E2280ACBA5B06B2F81CB001BA71EBAE9D0D977B1YCH" TargetMode="External"/><Relationship Id="rId29" Type="http://schemas.openxmlformats.org/officeDocument/2006/relationships/hyperlink" Target="consultantplus://offline/ref=378F2F6D3AE2DD3C4487C2A0704829D94E87CE1C1AE0F9E2280ACBA5B06B2F81CB001BA71EBAE9D0D977B1YCH" TargetMode="External"/><Relationship Id="rId41" Type="http://schemas.openxmlformats.org/officeDocument/2006/relationships/hyperlink" Target="consultantplus://offline/ref=15E88F62F02171167B06E1662D153CFA213778F9FEA4E6ED14E6DD6E2473D97986i5G3L" TargetMode="External"/><Relationship Id="rId1" Type="http://schemas.openxmlformats.org/officeDocument/2006/relationships/styles" Target="styles.xml"/><Relationship Id="rId6" Type="http://schemas.openxmlformats.org/officeDocument/2006/relationships/hyperlink" Target="consultantplus://offline/ref=15E88F62F02171167B06E1662D153CFA213778F9FEA4E7EC1DE3DD6E2473D979865317A7FC9C796729BE555Ai7GFL" TargetMode="External"/><Relationship Id="rId11" Type="http://schemas.openxmlformats.org/officeDocument/2006/relationships/hyperlink" Target="consultantplus://offline/ref=378F2F6D3AE2DD3C4487C2A0704829D94E87CE1C1AE0F9E2280ACBA5B06B2F81CB001BA71EBAE9D0D977B1YCH" TargetMode="External"/><Relationship Id="rId24" Type="http://schemas.openxmlformats.org/officeDocument/2006/relationships/hyperlink" Target="consultantplus://offline/ref=378F2F6D3AE2DD3C4487C2A0704829D94E87CE1C1AE0F9E2280ACBA5B06B2F81CB001BA71EBAE9D0D977B1YCH" TargetMode="External"/><Relationship Id="rId32" Type="http://schemas.openxmlformats.org/officeDocument/2006/relationships/hyperlink" Target="consultantplus://offline/ref=15E88F62F02171167B06E1662D153CFA213778F9FEA6E1EA1CEBDD6E2473D979865317A7FC9C796729BF565Bi7GFL" TargetMode="External"/><Relationship Id="rId37" Type="http://schemas.openxmlformats.org/officeDocument/2006/relationships/hyperlink" Target="consultantplus://offline/ref=15E88F62F02171167B06FF6B3B7963F523352EF6FAA8EBBD48B7DB397Bi2G3L" TargetMode="External"/><Relationship Id="rId40" Type="http://schemas.openxmlformats.org/officeDocument/2006/relationships/hyperlink" Target="consultantplus://offline/ref=15E88F62F02171167B06FF6B3B7963F523352EF7F9A6EBBD48B7DB397B23DF2CC61311F2B7DEi7G7L" TargetMode="External"/><Relationship Id="rId5" Type="http://schemas.openxmlformats.org/officeDocument/2006/relationships/hyperlink" Target="consultantplus://offline/ref=15E88F62F02171167B06FF6B3B7963F523352EF7F9A6EBBD48B7DB397B23DF2CC61311F1B7DBi7G4L" TargetMode="External"/><Relationship Id="rId15" Type="http://schemas.openxmlformats.org/officeDocument/2006/relationships/hyperlink" Target="consultantplus://offline/ref=378F2F6D3AE2DD3C4487C2A0704829D94E87CE1C1AE0F9E2280ACBA5B06B2F81CB001BA71EBAE9D0D977B1YCH" TargetMode="External"/><Relationship Id="rId23" Type="http://schemas.openxmlformats.org/officeDocument/2006/relationships/hyperlink" Target="consultantplus://offline/ref=378F2F6D3AE2DD3C4487C2A0704829D94E87CE1C1AE0F9E2280ACBA5B06B2F81CB001BA71EBAE9D0D977B1YCH" TargetMode="External"/><Relationship Id="rId28" Type="http://schemas.openxmlformats.org/officeDocument/2006/relationships/hyperlink" Target="consultantplus://offline/ref=15E88F62F02171167B06FF6B3B7963F523352EF6FAA8EBBD48B7DB397B23DF2CC61311F2BFDA7561i2G0L" TargetMode="External"/><Relationship Id="rId36" Type="http://schemas.openxmlformats.org/officeDocument/2006/relationships/hyperlink" Target="consultantplus://offline/ref=15E88F62F02171167B06FF6B3B7963F523352EF6FCA7EBBD48B7DB397Bi2G3L" TargetMode="External"/><Relationship Id="rId10" Type="http://schemas.openxmlformats.org/officeDocument/2006/relationships/hyperlink" Target="consultantplus://offline/ref=545D77DF6DF65CF9A9AA0132B7007A2CC7E532ADE844E357500E7C55A3k2HCI" TargetMode="External"/><Relationship Id="rId19" Type="http://schemas.openxmlformats.org/officeDocument/2006/relationships/hyperlink" Target="consultantplus://offline/ref=15E88F62F02171167B06E1662D153CFA213778F9FEA4E0EA14E0DD6E2473D979865317A7FC9C796729BE525Ai7GDL" TargetMode="External"/><Relationship Id="rId31" Type="http://schemas.openxmlformats.org/officeDocument/2006/relationships/hyperlink" Target="consultantplus://offline/ref=15E88F62F02171167B06FF6B3B7963F523352EF6FCA7EBBD48B7DB397Bi2G3L" TargetMode="External"/><Relationship Id="rId4" Type="http://schemas.openxmlformats.org/officeDocument/2006/relationships/hyperlink" Target="consultantplus://offline/ref=15E88F62F02171167B06E1662D153CFA213778F9FEA4E0EA14E0DD6E2473D979865317A7FC9C796729BE525Ai7GDL" TargetMode="External"/><Relationship Id="rId9" Type="http://schemas.openxmlformats.org/officeDocument/2006/relationships/hyperlink" Target="consultantplus://offline/ref=15E88F62F02171167B06E1662D153CFA213778F9FEA4E6ED14E6DD6E2473D979865317A7FC9C796729BE525Bi7GAL" TargetMode="External"/><Relationship Id="rId14" Type="http://schemas.openxmlformats.org/officeDocument/2006/relationships/hyperlink" Target="consultantplus://offline/ref=378F2F6D3AE2DD3C4487C2A0704829D94E87CE1C1AE0F9E2280ACBA5B06B2F81CB001BA71EBAE9D0D977B1YCH" TargetMode="External"/><Relationship Id="rId22" Type="http://schemas.openxmlformats.org/officeDocument/2006/relationships/hyperlink" Target="consultantplus://offline/ref=15E88F62F02171167B06E1662D153CFA213778F9FEA4E0EA14E0DD6E2473D979865317A7FC9C796729BE525Ai7GEL" TargetMode="External"/><Relationship Id="rId27" Type="http://schemas.openxmlformats.org/officeDocument/2006/relationships/hyperlink" Target="consultantplus://offline/ref=15E88F62F02171167B06E1662D153CFA213778F9FEA4E6ED14E6DD6E2473D979865317A7FC9C796729BE525Bi7GAL" TargetMode="External"/><Relationship Id="rId30" Type="http://schemas.openxmlformats.org/officeDocument/2006/relationships/hyperlink" Target="consultantplus://offline/ref=15E88F62F02171167B06FF6B3B7963F523352EF6FCA7EBBD48B7DB397B23DF2CC61311F2B7iDG8L" TargetMode="External"/><Relationship Id="rId35" Type="http://schemas.openxmlformats.org/officeDocument/2006/relationships/hyperlink" Target="consultantplus://offline/ref=378F2F6D3AE2DD3C4487C2A0704829D94E87CE1C1AE0F9E2280ACBA5B06B2F81CB001BA71EBAE9D0D977B1YCH" TargetMode="External"/><Relationship Id="rId43" Type="http://schemas.openxmlformats.org/officeDocument/2006/relationships/theme" Target="theme/theme1.xml"/><Relationship Id="rId8" Type="http://schemas.openxmlformats.org/officeDocument/2006/relationships/hyperlink" Target="consultantplus://offline/ref=15E88F62F02171167B06E1662D153CFA213778F9FEA4E0EA14E0DD6E2473D979865317A7FC9C796729BE525Ai7GDL" TargetMode="External"/><Relationship Id="rId3" Type="http://schemas.openxmlformats.org/officeDocument/2006/relationships/webSettings" Target="webSettings.xml"/><Relationship Id="rId12" Type="http://schemas.openxmlformats.org/officeDocument/2006/relationships/hyperlink" Target="consultantplus://offline/ref=378F2F6D3AE2DD3C4487C2A0704829D94E87CE1C1AE0F9E2280ACBA5B06B2F81CB001BA71EBAE9D0D977B1YCH" TargetMode="External"/><Relationship Id="rId17" Type="http://schemas.openxmlformats.org/officeDocument/2006/relationships/hyperlink" Target="consultantplus://offline/ref=15E88F62F02171167B06E1662D153CFA213778F9FEA4E6ED1DEADD6E2473D979865317A7FC9C796729BE525Bi7GCL" TargetMode="External"/><Relationship Id="rId25" Type="http://schemas.openxmlformats.org/officeDocument/2006/relationships/hyperlink" Target="consultantplus://offline/ref=378F2F6D3AE2DD3C4487C2A0704829D94E87CE1C1AE0F9E2280ACBA5B06B2F81CB001BA71EBAE9D0D977B1YCH" TargetMode="External"/><Relationship Id="rId33" Type="http://schemas.openxmlformats.org/officeDocument/2006/relationships/hyperlink" Target="consultantplus://offline/ref=15E88F62F02171167B06FF6B3B7963F523352EF7F9A6EBBD48B7DB397B23DF2CC61311F2B6DCi7G3L" TargetMode="External"/><Relationship Id="rId38" Type="http://schemas.openxmlformats.org/officeDocument/2006/relationships/hyperlink" Target="consultantplus://offline/ref=15E88F62F02171167B06FF6B3B7963F523352EF7F9A6EBBD48B7DB397Bi2G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21</Pages>
  <Words>11022</Words>
  <Characters>62830</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Викторовна</dc:creator>
  <cp:keywords/>
  <dc:description/>
  <cp:lastModifiedBy>Васильева Светлана Викторовна</cp:lastModifiedBy>
  <cp:revision>6</cp:revision>
  <dcterms:created xsi:type="dcterms:W3CDTF">2016-06-16T11:06:00Z</dcterms:created>
  <dcterms:modified xsi:type="dcterms:W3CDTF">2016-06-16T11:57:00Z</dcterms:modified>
</cp:coreProperties>
</file>